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DC5C6" w14:textId="0FAC2703" w:rsidR="009F7CFF" w:rsidRDefault="00C84E1B" w:rsidP="009F7CFF">
      <w:pPr>
        <w:jc w:val="both"/>
        <w:rPr>
          <w:szCs w:val="22"/>
        </w:rPr>
      </w:pPr>
      <w:r>
        <w:t xml:space="preserve">Karmen </w:t>
      </w:r>
      <w:proofErr w:type="spellStart"/>
      <w:r>
        <w:t>Joller</w:t>
      </w:r>
      <w:proofErr w:type="spellEnd"/>
      <w:r w:rsidR="009F7CFF">
        <w:t xml:space="preserve">     </w:t>
      </w:r>
      <w:r w:rsidR="007724C3">
        <w:t xml:space="preserve">                                                                                                       </w:t>
      </w:r>
      <w:r w:rsidR="000C1219">
        <w:t xml:space="preserve">  </w:t>
      </w:r>
      <w:r w:rsidR="005D1720">
        <w:t xml:space="preserve"> </w:t>
      </w:r>
      <w:r w:rsidR="005E336A">
        <w:t>.</w:t>
      </w:r>
      <w:r w:rsidR="00F71555">
        <w:t>10</w:t>
      </w:r>
      <w:r w:rsidR="007724C3">
        <w:t>.202</w:t>
      </w:r>
      <w:r w:rsidR="007E05A6">
        <w:t>6</w:t>
      </w:r>
      <w:r w:rsidR="009F7CFF">
        <w:t xml:space="preserve">         </w:t>
      </w:r>
    </w:p>
    <w:p w14:paraId="2098FCC5" w14:textId="23829AE9" w:rsidR="009F7CFF" w:rsidRDefault="00134CD8" w:rsidP="009F7CFF">
      <w:pPr>
        <w:jc w:val="both"/>
      </w:pPr>
      <w:r>
        <w:t>S</w:t>
      </w:r>
      <w:r w:rsidR="00C84E1B">
        <w:t>otsiaalminister</w:t>
      </w:r>
      <w:r w:rsidR="009F7CFF">
        <w:t xml:space="preserve">                                                                                                             </w:t>
      </w:r>
    </w:p>
    <w:p w14:paraId="008B0D99" w14:textId="77777777" w:rsidR="005E336A" w:rsidRDefault="005E336A" w:rsidP="00304513">
      <w:pPr>
        <w:jc w:val="both"/>
        <w:rPr>
          <w:b/>
        </w:rPr>
      </w:pPr>
    </w:p>
    <w:p w14:paraId="2F59E1BA" w14:textId="77777777" w:rsidR="000C1219" w:rsidRDefault="000C1219" w:rsidP="00304513">
      <w:pPr>
        <w:jc w:val="both"/>
        <w:rPr>
          <w:b/>
        </w:rPr>
      </w:pPr>
    </w:p>
    <w:p w14:paraId="6A3DA0A3" w14:textId="77777777" w:rsidR="000C1219" w:rsidRDefault="000C1219" w:rsidP="00304513">
      <w:pPr>
        <w:jc w:val="both"/>
        <w:rPr>
          <w:b/>
        </w:rPr>
      </w:pPr>
    </w:p>
    <w:p w14:paraId="0A387891" w14:textId="573E332D" w:rsidR="00671C73" w:rsidRPr="005E336A" w:rsidRDefault="00484D09" w:rsidP="00D71C69">
      <w:pPr>
        <w:jc w:val="both"/>
        <w:rPr>
          <w:b/>
        </w:rPr>
      </w:pPr>
      <w:r>
        <w:rPr>
          <w:b/>
        </w:rPr>
        <w:t>Kirjalik küsimus</w:t>
      </w:r>
      <w:r w:rsidR="005D1720">
        <w:rPr>
          <w:b/>
        </w:rPr>
        <w:t xml:space="preserve"> </w:t>
      </w:r>
      <w:r w:rsidR="00D71C69">
        <w:rPr>
          <w:b/>
        </w:rPr>
        <w:t>l</w:t>
      </w:r>
      <w:r w:rsidR="00D71C69" w:rsidRPr="00D71C69">
        <w:rPr>
          <w:b/>
        </w:rPr>
        <w:t>apsepõlves seksuaalvägivalda kogenud inimeste hüvitiste</w:t>
      </w:r>
      <w:r w:rsidR="00E61FA3">
        <w:rPr>
          <w:b/>
        </w:rPr>
        <w:t xml:space="preserve"> ja </w:t>
      </w:r>
      <w:r w:rsidR="00D71C69" w:rsidRPr="00D71C69">
        <w:rPr>
          <w:b/>
        </w:rPr>
        <w:t xml:space="preserve">abi, </w:t>
      </w:r>
      <w:r w:rsidR="00E61FA3">
        <w:rPr>
          <w:b/>
        </w:rPr>
        <w:t xml:space="preserve">sealhulgas </w:t>
      </w:r>
      <w:r w:rsidR="00D71C69" w:rsidRPr="00D71C69">
        <w:rPr>
          <w:b/>
        </w:rPr>
        <w:t xml:space="preserve">Euroopa Kohtu otsuse täitmise ning Sotsiaalkindlustusameti statistika </w:t>
      </w:r>
      <w:r w:rsidR="00E61FA3">
        <w:rPr>
          <w:b/>
        </w:rPr>
        <w:t>kohta</w:t>
      </w:r>
    </w:p>
    <w:p w14:paraId="0C953B7E" w14:textId="37862DF5" w:rsidR="005F5351" w:rsidRDefault="005F5351" w:rsidP="00F841CB">
      <w:pPr>
        <w:spacing w:after="0"/>
        <w:jc w:val="both"/>
        <w:rPr>
          <w:b/>
        </w:rPr>
      </w:pPr>
    </w:p>
    <w:p w14:paraId="0BFFE1D7" w14:textId="77777777" w:rsidR="000C1219" w:rsidRDefault="000C1219" w:rsidP="00CD4C11">
      <w:pPr>
        <w:jc w:val="both"/>
      </w:pPr>
    </w:p>
    <w:p w14:paraId="4035A433" w14:textId="7D11DAD7" w:rsidR="00A22CD2" w:rsidRDefault="003D2125" w:rsidP="00CD4C11">
      <w:pPr>
        <w:jc w:val="both"/>
      </w:pPr>
      <w:r w:rsidRPr="003D2125">
        <w:t>Austatud</w:t>
      </w:r>
      <w:r w:rsidR="00134CD8">
        <w:t xml:space="preserve"> </w:t>
      </w:r>
      <w:r w:rsidR="00C84E1B">
        <w:t>sotsiaalminister</w:t>
      </w:r>
      <w:r w:rsidR="00CD4C11">
        <w:t xml:space="preserve">  </w:t>
      </w:r>
    </w:p>
    <w:p w14:paraId="507672BB" w14:textId="77777777" w:rsidR="00D71C69" w:rsidRDefault="00D71C69" w:rsidP="00CD4C11">
      <w:pPr>
        <w:jc w:val="both"/>
      </w:pPr>
    </w:p>
    <w:p w14:paraId="5136D202" w14:textId="77777777" w:rsidR="00E61FA3" w:rsidRDefault="00E61FA3" w:rsidP="00CD4C11">
      <w:pPr>
        <w:jc w:val="both"/>
      </w:pPr>
    </w:p>
    <w:p w14:paraId="4D92CF27" w14:textId="78220424" w:rsidR="00D71C69" w:rsidRPr="00E61FA3" w:rsidRDefault="00D71C69" w:rsidP="00D71C69">
      <w:pPr>
        <w:pStyle w:val="Normaallaadveeb"/>
        <w:spacing w:before="0" w:beforeAutospacing="0" w:after="0" w:afterAutospacing="0"/>
        <w:jc w:val="both"/>
        <w:rPr>
          <w:shd w:val="clear" w:color="auto" w:fill="FFFFFF"/>
        </w:rPr>
      </w:pPr>
      <w:r w:rsidRPr="00E61FA3">
        <w:rPr>
          <w:shd w:val="clear" w:color="auto" w:fill="FFFFFF"/>
        </w:rPr>
        <w:t xml:space="preserve">Oma </w:t>
      </w:r>
      <w:r w:rsidRPr="00E61FA3">
        <w:rPr>
          <w:shd w:val="clear" w:color="auto" w:fill="FFFFFF"/>
        </w:rPr>
        <w:t xml:space="preserve">vastuses minu </w:t>
      </w:r>
      <w:r w:rsidRPr="00E61FA3">
        <w:rPr>
          <w:shd w:val="clear" w:color="auto" w:fill="FFFFFF"/>
        </w:rPr>
        <w:t>kirjalik</w:t>
      </w:r>
      <w:r w:rsidRPr="00E61FA3">
        <w:rPr>
          <w:shd w:val="clear" w:color="auto" w:fill="FFFFFF"/>
        </w:rPr>
        <w:t>ule</w:t>
      </w:r>
      <w:r w:rsidRPr="00E61FA3">
        <w:rPr>
          <w:shd w:val="clear" w:color="auto" w:fill="FFFFFF"/>
        </w:rPr>
        <w:t xml:space="preserve"> küsimusele</w:t>
      </w:r>
      <w:r w:rsidRPr="00E61FA3">
        <w:rPr>
          <w:rStyle w:val="Allmrkuseviide"/>
          <w:shd w:val="clear" w:color="auto" w:fill="FFFFFF"/>
        </w:rPr>
        <w:footnoteReference w:id="2"/>
      </w:r>
      <w:r w:rsidRPr="00E61FA3">
        <w:rPr>
          <w:shd w:val="clear" w:color="auto" w:fill="FFFFFF"/>
        </w:rPr>
        <w:t xml:space="preserve"> esitasite ülevaate kehtivast ohvriabisüsteemist, rahalistest piirmääradest ning Tervisekassa ja Sotsiaalkindlustusameti (SKA) kaudu pakutavatest teenustest. Vastuse mahust hoolimata jäid mitmed olulised küsimused sisulise vastuseta </w:t>
      </w:r>
      <w:r w:rsidR="006F2708">
        <w:rPr>
          <w:shd w:val="clear" w:color="auto" w:fill="FFFFFF"/>
        </w:rPr>
        <w:t xml:space="preserve">ning </w:t>
      </w:r>
      <w:r w:rsidRPr="00E61FA3">
        <w:rPr>
          <w:shd w:val="clear" w:color="auto" w:fill="FFFFFF"/>
        </w:rPr>
        <w:t>paljast</w:t>
      </w:r>
      <w:r w:rsidRPr="00E61FA3">
        <w:rPr>
          <w:shd w:val="clear" w:color="auto" w:fill="FFFFFF"/>
        </w:rPr>
        <w:t>usid</w:t>
      </w:r>
      <w:r w:rsidRPr="00E61FA3">
        <w:rPr>
          <w:shd w:val="clear" w:color="auto" w:fill="FFFFFF"/>
        </w:rPr>
        <w:t xml:space="preserve"> murettekitava</w:t>
      </w:r>
      <w:r w:rsidRPr="00E61FA3">
        <w:rPr>
          <w:shd w:val="clear" w:color="auto" w:fill="FFFFFF"/>
        </w:rPr>
        <w:t xml:space="preserve">d </w:t>
      </w:r>
      <w:r w:rsidRPr="00E61FA3">
        <w:rPr>
          <w:shd w:val="clear" w:color="auto" w:fill="FFFFFF"/>
        </w:rPr>
        <w:t>lün</w:t>
      </w:r>
      <w:r w:rsidRPr="00E61FA3">
        <w:rPr>
          <w:shd w:val="clear" w:color="auto" w:fill="FFFFFF"/>
        </w:rPr>
        <w:t>gad</w:t>
      </w:r>
      <w:r w:rsidRPr="00E61FA3">
        <w:rPr>
          <w:shd w:val="clear" w:color="auto" w:fill="FFFFFF"/>
        </w:rPr>
        <w:t xml:space="preserve"> riiklikus andme</w:t>
      </w:r>
      <w:r w:rsidRPr="00E61FA3">
        <w:rPr>
          <w:shd w:val="clear" w:color="auto" w:fill="FFFFFF"/>
        </w:rPr>
        <w:t xml:space="preserve">te </w:t>
      </w:r>
      <w:r w:rsidRPr="00E61FA3">
        <w:rPr>
          <w:shd w:val="clear" w:color="auto" w:fill="FFFFFF"/>
        </w:rPr>
        <w:t>kogumises ja ohvrite kaitses.</w:t>
      </w:r>
    </w:p>
    <w:p w14:paraId="4D4C65E6" w14:textId="77777777" w:rsidR="00D71C69" w:rsidRPr="00E61FA3" w:rsidRDefault="00D71C69" w:rsidP="00D71C69">
      <w:pPr>
        <w:pStyle w:val="Normaallaadveeb"/>
        <w:spacing w:before="0" w:beforeAutospacing="0" w:after="0" w:afterAutospacing="0"/>
        <w:jc w:val="both"/>
        <w:rPr>
          <w:shd w:val="clear" w:color="auto" w:fill="FFFFFF"/>
        </w:rPr>
      </w:pPr>
    </w:p>
    <w:p w14:paraId="1421E3D0" w14:textId="1EA4451D" w:rsidR="00D71C69" w:rsidRDefault="00D71C69" w:rsidP="00D71C69">
      <w:pPr>
        <w:pStyle w:val="Normaallaadveeb"/>
        <w:spacing w:before="0" w:beforeAutospacing="0" w:after="0" w:afterAutospacing="0"/>
        <w:jc w:val="both"/>
        <w:rPr>
          <w:shd w:val="clear" w:color="auto" w:fill="FFFFFF"/>
        </w:rPr>
      </w:pPr>
      <w:r w:rsidRPr="00E61FA3">
        <w:rPr>
          <w:shd w:val="clear" w:color="auto" w:fill="FFFFFF"/>
        </w:rPr>
        <w:t>Tõdesite vastuses otsesõnu: Sotsiaalkindlustusameti andmebaasi ei kajastata ei taotluste rahuldamata jätmise põhjuseid ega eraldi statistikat alaealisena seksuaalvägivalda kogenud ohvrite kohta. Samuti hoidusite andmast selget hinnangut praeguse süsteemi piisavusele ning ei esitanud täpset ajakav</w:t>
      </w:r>
      <w:r w:rsidRPr="00D71C69">
        <w:rPr>
          <w:shd w:val="clear" w:color="auto" w:fill="FFFFFF"/>
        </w:rPr>
        <w:t>a ega</w:t>
      </w:r>
      <w:r w:rsidR="006F2708">
        <w:rPr>
          <w:shd w:val="clear" w:color="auto" w:fill="FFFFFF"/>
        </w:rPr>
        <w:t xml:space="preserve"> võimalikku</w:t>
      </w:r>
      <w:r w:rsidRPr="00D71C69">
        <w:rPr>
          <w:shd w:val="clear" w:color="auto" w:fill="FFFFFF"/>
        </w:rPr>
        <w:t xml:space="preserve"> eelnõu</w:t>
      </w:r>
      <w:r>
        <w:rPr>
          <w:shd w:val="clear" w:color="auto" w:fill="FFFFFF"/>
        </w:rPr>
        <w:t xml:space="preserve"> </w:t>
      </w:r>
      <w:r w:rsidRPr="00D71C69">
        <w:rPr>
          <w:shd w:val="clear" w:color="auto" w:fill="FFFFFF"/>
        </w:rPr>
        <w:t>Euroopa Kohtu 2025. aasta otsuse täitmiseks, mis nõuab mittevaralise kahju hüvitamise võimaldamist.</w:t>
      </w:r>
    </w:p>
    <w:p w14:paraId="2CC3DDF5" w14:textId="77777777" w:rsidR="00D71C69" w:rsidRPr="00D71C69" w:rsidRDefault="00D71C69" w:rsidP="00D71C69">
      <w:pPr>
        <w:pStyle w:val="Normaallaadveeb"/>
        <w:spacing w:before="0" w:beforeAutospacing="0" w:after="0" w:afterAutospacing="0"/>
        <w:jc w:val="both"/>
        <w:rPr>
          <w:shd w:val="clear" w:color="auto" w:fill="FFFFFF"/>
        </w:rPr>
      </w:pPr>
    </w:p>
    <w:p w14:paraId="242D6895" w14:textId="7B3AF738" w:rsidR="00D71C69" w:rsidRDefault="00D71C69" w:rsidP="00D71C69">
      <w:pPr>
        <w:pStyle w:val="Normaallaadveeb"/>
        <w:spacing w:before="0" w:beforeAutospacing="0" w:after="0" w:afterAutospacing="0"/>
        <w:jc w:val="both"/>
        <w:rPr>
          <w:shd w:val="clear" w:color="auto" w:fill="FFFFFF"/>
        </w:rPr>
      </w:pPr>
      <w:r w:rsidRPr="00D71C69">
        <w:rPr>
          <w:shd w:val="clear" w:color="auto" w:fill="FFFFFF"/>
        </w:rPr>
        <w:t>Lähtudes eeltoodust on mul Riigikogu kodu- ja töökorra seaduse § 147 alusel Teile järgmised küsimused:</w:t>
      </w:r>
    </w:p>
    <w:p w14:paraId="306EDABB" w14:textId="77777777" w:rsidR="00D71C69" w:rsidRDefault="00D71C69" w:rsidP="00D71C69">
      <w:pPr>
        <w:pStyle w:val="Normaallaadveeb"/>
        <w:spacing w:before="0" w:beforeAutospacing="0" w:after="0" w:afterAutospacing="0"/>
        <w:jc w:val="both"/>
        <w:rPr>
          <w:shd w:val="clear" w:color="auto" w:fill="FFFFFF"/>
        </w:rPr>
      </w:pPr>
    </w:p>
    <w:p w14:paraId="3634FE04" w14:textId="63648366" w:rsidR="00D71C69" w:rsidRDefault="00D71C69" w:rsidP="00D71C69">
      <w:pPr>
        <w:pStyle w:val="Normaallaadveeb"/>
        <w:numPr>
          <w:ilvl w:val="0"/>
          <w:numId w:val="22"/>
        </w:numPr>
        <w:spacing w:before="0" w:beforeAutospacing="0" w:after="0" w:afterAutospacing="0"/>
        <w:jc w:val="both"/>
        <w:rPr>
          <w:shd w:val="clear" w:color="auto" w:fill="FFFFFF"/>
        </w:rPr>
      </w:pPr>
      <w:r w:rsidRPr="00D71C69">
        <w:rPr>
          <w:shd w:val="clear" w:color="auto" w:fill="FFFFFF"/>
        </w:rPr>
        <w:t xml:space="preserve">Tunnistasite </w:t>
      </w:r>
      <w:r>
        <w:rPr>
          <w:shd w:val="clear" w:color="auto" w:fill="FFFFFF"/>
        </w:rPr>
        <w:t xml:space="preserve">oma </w:t>
      </w:r>
      <w:r w:rsidRPr="00D71C69">
        <w:rPr>
          <w:shd w:val="clear" w:color="auto" w:fill="FFFFFF"/>
        </w:rPr>
        <w:t>vastuses</w:t>
      </w:r>
      <w:r>
        <w:rPr>
          <w:shd w:val="clear" w:color="auto" w:fill="FFFFFF"/>
        </w:rPr>
        <w:t xml:space="preserve"> minu kirjalikule küsimusele</w:t>
      </w:r>
      <w:r w:rsidRPr="00D71C69">
        <w:rPr>
          <w:shd w:val="clear" w:color="auto" w:fill="FFFFFF"/>
        </w:rPr>
        <w:t>, et SKA andmebaasis puuduvad andmed nii alaealisena seksuaalvägivalda kogenu</w:t>
      </w:r>
      <w:r w:rsidR="006F2708">
        <w:rPr>
          <w:shd w:val="clear" w:color="auto" w:fill="FFFFFF"/>
        </w:rPr>
        <w:t>d isikute</w:t>
      </w:r>
      <w:r w:rsidRPr="00D71C69">
        <w:rPr>
          <w:shd w:val="clear" w:color="auto" w:fill="FFFFFF"/>
        </w:rPr>
        <w:t xml:space="preserve"> taotluste kui ka hüvitise määramata jätmise põhjuste kohta, mistõttu pole riigil ülevaadet sellest, miks ohvrid hüvitisest ilma jäävad.</w:t>
      </w:r>
      <w:r>
        <w:rPr>
          <w:shd w:val="clear" w:color="auto" w:fill="FFFFFF"/>
        </w:rPr>
        <w:t xml:space="preserve"> </w:t>
      </w:r>
      <w:r w:rsidRPr="00D71C69">
        <w:rPr>
          <w:shd w:val="clear" w:color="auto" w:fill="FFFFFF"/>
        </w:rPr>
        <w:t>Miks pole Sotsiaalkindlustusamet kohandanud oma infosüsteeme viisil, mis võimaldaks eristada lapsepõlves seksuaalvägivalda kogenud ohvrite taotlusi ning fikseerida keeldumiste põhjuseid?</w:t>
      </w:r>
      <w:r>
        <w:rPr>
          <w:shd w:val="clear" w:color="auto" w:fill="FFFFFF"/>
        </w:rPr>
        <w:t xml:space="preserve"> </w:t>
      </w:r>
      <w:r w:rsidR="006F2708">
        <w:rPr>
          <w:shd w:val="clear" w:color="auto" w:fill="FFFFFF"/>
        </w:rPr>
        <w:t>Kas ja m</w:t>
      </w:r>
      <w:r w:rsidRPr="00D71C69">
        <w:rPr>
          <w:shd w:val="clear" w:color="auto" w:fill="FFFFFF"/>
        </w:rPr>
        <w:t xml:space="preserve">illal viiakse SKA andmebaasis sisse vajalikud muudatused ning kas ministeerium kavatseb teha analüüsi seniste rahuldamata jäetud taotluste kohta </w:t>
      </w:r>
      <w:r w:rsidR="006F2708">
        <w:rPr>
          <w:shd w:val="clear" w:color="auto" w:fill="FFFFFF"/>
        </w:rPr>
        <w:t>käsitsi</w:t>
      </w:r>
      <w:r w:rsidRPr="00D71C69">
        <w:rPr>
          <w:shd w:val="clear" w:color="auto" w:fill="FFFFFF"/>
        </w:rPr>
        <w:t>, et selgitada välja ohvrite abi saamise tegelikud takistused?</w:t>
      </w:r>
    </w:p>
    <w:p w14:paraId="32C2BC6C" w14:textId="77777777" w:rsidR="00D71C69" w:rsidRDefault="00D71C69" w:rsidP="00D71C69">
      <w:pPr>
        <w:pStyle w:val="Normaallaadveeb"/>
        <w:numPr>
          <w:ilvl w:val="0"/>
          <w:numId w:val="22"/>
        </w:numPr>
        <w:spacing w:before="0" w:beforeAutospacing="0" w:after="0" w:afterAutospacing="0"/>
        <w:jc w:val="both"/>
        <w:rPr>
          <w:shd w:val="clear" w:color="auto" w:fill="FFFFFF"/>
        </w:rPr>
      </w:pPr>
      <w:r w:rsidRPr="00D71C69">
        <w:rPr>
          <w:shd w:val="clear" w:color="auto" w:fill="FFFFFF"/>
        </w:rPr>
        <w:t xml:space="preserve">Viitasite </w:t>
      </w:r>
      <w:r>
        <w:rPr>
          <w:shd w:val="clear" w:color="auto" w:fill="FFFFFF"/>
        </w:rPr>
        <w:t xml:space="preserve">oma </w:t>
      </w:r>
      <w:r w:rsidRPr="00D71C69">
        <w:rPr>
          <w:shd w:val="clear" w:color="auto" w:fill="FFFFFF"/>
        </w:rPr>
        <w:t>vastuses Euroopa Kohtu 2025. aasta otsusele, mille kohaselt ei või vägivallakuritegude ohvrite mittevaralist kahju (valu ja kannatusi) riiklikust hüvitissüsteemist põhimõtteliselt täielikult välistada. Samal ajal märgite, et mittevaralise kahju hüvitamise ega piirmäärade tõstmise kohta pole valitsuses otsuseid tehtud.</w:t>
      </w:r>
      <w:r>
        <w:rPr>
          <w:shd w:val="clear" w:color="auto" w:fill="FFFFFF"/>
        </w:rPr>
        <w:t xml:space="preserve"> </w:t>
      </w:r>
      <w:r w:rsidRPr="00D71C69">
        <w:rPr>
          <w:shd w:val="clear" w:color="auto" w:fill="FFFFFF"/>
        </w:rPr>
        <w:t xml:space="preserve">Millal ja millise seaduseelnõuga kavatseb Sotsiaalministeerium viia Eesti </w:t>
      </w:r>
      <w:r w:rsidRPr="00D71C69">
        <w:rPr>
          <w:shd w:val="clear" w:color="auto" w:fill="FFFFFF"/>
        </w:rPr>
        <w:lastRenderedPageBreak/>
        <w:t>ohvriabi</w:t>
      </w:r>
      <w:r>
        <w:rPr>
          <w:shd w:val="clear" w:color="auto" w:fill="FFFFFF"/>
        </w:rPr>
        <w:t xml:space="preserve"> </w:t>
      </w:r>
      <w:r w:rsidRPr="00D71C69">
        <w:rPr>
          <w:shd w:val="clear" w:color="auto" w:fill="FFFFFF"/>
        </w:rPr>
        <w:t>seaduse vastavusse Euroopa Kohtu 2025. aasta otsusega, mis kohustab võimaldama mittevaralise kahju hüvitamist?</w:t>
      </w:r>
      <w:r>
        <w:rPr>
          <w:shd w:val="clear" w:color="auto" w:fill="FFFFFF"/>
        </w:rPr>
        <w:t xml:space="preserve"> </w:t>
      </w:r>
      <w:r w:rsidRPr="00D71C69">
        <w:rPr>
          <w:shd w:val="clear" w:color="auto" w:fill="FFFFFF"/>
        </w:rPr>
        <w:t>Millal esitatakse vastav ohvriabi hüvitiste reformi eelnõu Riigikogule menetlemiseks?</w:t>
      </w:r>
    </w:p>
    <w:p w14:paraId="4179524B" w14:textId="2A8D390D" w:rsidR="00DE1D8C" w:rsidRDefault="00D71C69" w:rsidP="00DE1D8C">
      <w:pPr>
        <w:pStyle w:val="Normaallaadveeb"/>
        <w:numPr>
          <w:ilvl w:val="0"/>
          <w:numId w:val="22"/>
        </w:numPr>
        <w:spacing w:before="0" w:beforeAutospacing="0" w:after="0" w:afterAutospacing="0"/>
        <w:jc w:val="both"/>
        <w:rPr>
          <w:shd w:val="clear" w:color="auto" w:fill="FFFFFF"/>
        </w:rPr>
      </w:pPr>
      <w:r>
        <w:rPr>
          <w:shd w:val="clear" w:color="auto" w:fill="FFFFFF"/>
        </w:rPr>
        <w:t>Oma vastuses</w:t>
      </w:r>
      <w:r w:rsidRPr="00D71C69">
        <w:rPr>
          <w:shd w:val="clear" w:color="auto" w:fill="FFFFFF"/>
        </w:rPr>
        <w:t xml:space="preserve"> märgite, et kui lapsepõlves seksuaalvägivalda kogenud inimene pöördub abi saamiseks</w:t>
      </w:r>
      <w:r w:rsidR="00DE1D8C">
        <w:rPr>
          <w:shd w:val="clear" w:color="auto" w:fill="FFFFFF"/>
        </w:rPr>
        <w:t xml:space="preserve"> SKA poole</w:t>
      </w:r>
      <w:r w:rsidRPr="00D71C69">
        <w:rPr>
          <w:shd w:val="clear" w:color="auto" w:fill="FFFFFF"/>
        </w:rPr>
        <w:t xml:space="preserve"> alles täiskasvanueas, </w:t>
      </w:r>
      <w:r>
        <w:rPr>
          <w:shd w:val="clear" w:color="auto" w:fill="FFFFFF"/>
        </w:rPr>
        <w:t xml:space="preserve">siis </w:t>
      </w:r>
      <w:r w:rsidRPr="00D71C69">
        <w:rPr>
          <w:shd w:val="clear" w:color="auto" w:fill="FFFFFF"/>
        </w:rPr>
        <w:t>on SKA kaudu pakutav traumast taastumise vaimse tervise abi piiratud üldjuhul vaid ühe kuutasu alammääraga (alates 01.04.2026 summas 946 eurot).</w:t>
      </w:r>
      <w:r w:rsidR="00DE1D8C">
        <w:rPr>
          <w:shd w:val="clear" w:color="auto" w:fill="FFFFFF"/>
        </w:rPr>
        <w:t xml:space="preserve"> </w:t>
      </w:r>
      <w:r w:rsidRPr="00DE1D8C">
        <w:rPr>
          <w:shd w:val="clear" w:color="auto" w:fill="FFFFFF"/>
        </w:rPr>
        <w:t xml:space="preserve">Kas ministri hinnangul on 946-eurone ülempiir piisav aastakümneid kestnud sügava lapsepõlvetrauma </w:t>
      </w:r>
      <w:proofErr w:type="spellStart"/>
      <w:r w:rsidRPr="00DE1D8C">
        <w:rPr>
          <w:shd w:val="clear" w:color="auto" w:fill="FFFFFF"/>
        </w:rPr>
        <w:t>psühhoteraapiliseks</w:t>
      </w:r>
      <w:proofErr w:type="spellEnd"/>
      <w:r w:rsidRPr="00DE1D8C">
        <w:rPr>
          <w:shd w:val="clear" w:color="auto" w:fill="FFFFFF"/>
        </w:rPr>
        <w:t xml:space="preserve"> raviks, arvestades psühhoteraapia tegelikku hinnataset ning Tervisekassa pikki järjekordi</w:t>
      </w:r>
      <w:r w:rsidR="00E171E6">
        <w:rPr>
          <w:shd w:val="clear" w:color="auto" w:fill="FFFFFF"/>
        </w:rPr>
        <w:t xml:space="preserve"> </w:t>
      </w:r>
      <w:r w:rsidR="00E171E6" w:rsidRPr="00E171E6">
        <w:rPr>
          <w:shd w:val="clear" w:color="auto" w:fill="FFFFFF"/>
        </w:rPr>
        <w:t>psühhiaatr</w:t>
      </w:r>
      <w:r w:rsidR="00E171E6">
        <w:rPr>
          <w:shd w:val="clear" w:color="auto" w:fill="FFFFFF"/>
        </w:rPr>
        <w:t>i vastuvõtuks</w:t>
      </w:r>
      <w:r w:rsidRPr="00DE1D8C">
        <w:rPr>
          <w:shd w:val="clear" w:color="auto" w:fill="FFFFFF"/>
        </w:rPr>
        <w:t>?</w:t>
      </w:r>
      <w:r w:rsidR="00DE1D8C" w:rsidRPr="00DE1D8C">
        <w:rPr>
          <w:shd w:val="clear" w:color="auto" w:fill="FFFFFF"/>
        </w:rPr>
        <w:t xml:space="preserve"> </w:t>
      </w:r>
      <w:r w:rsidRPr="00DE1D8C">
        <w:rPr>
          <w:shd w:val="clear" w:color="auto" w:fill="FFFFFF"/>
        </w:rPr>
        <w:t>Miks kohaldatakse lapsepõlves väärkoheldud täiskasvanute psühhoteraapiale rahalist ülempiiri? Kas kaalut</w:t>
      </w:r>
      <w:r w:rsidR="00DE1D8C">
        <w:rPr>
          <w:shd w:val="clear" w:color="auto" w:fill="FFFFFF"/>
        </w:rPr>
        <w:t xml:space="preserve">e </w:t>
      </w:r>
      <w:r w:rsidRPr="00DE1D8C">
        <w:rPr>
          <w:shd w:val="clear" w:color="auto" w:fill="FFFFFF"/>
        </w:rPr>
        <w:t>selle piirangu kaotamist</w:t>
      </w:r>
      <w:r w:rsidR="00E171E6">
        <w:rPr>
          <w:shd w:val="clear" w:color="auto" w:fill="FFFFFF"/>
        </w:rPr>
        <w:t xml:space="preserve">? </w:t>
      </w:r>
    </w:p>
    <w:p w14:paraId="1290E0F5" w14:textId="67AF3218" w:rsidR="00DE1D8C" w:rsidRDefault="00D71C69" w:rsidP="00DE1D8C">
      <w:pPr>
        <w:pStyle w:val="Normaallaadveeb"/>
        <w:numPr>
          <w:ilvl w:val="0"/>
          <w:numId w:val="22"/>
        </w:numPr>
        <w:spacing w:before="0" w:beforeAutospacing="0" w:after="0" w:afterAutospacing="0"/>
        <w:jc w:val="both"/>
        <w:rPr>
          <w:shd w:val="clear" w:color="auto" w:fill="FFFFFF"/>
        </w:rPr>
      </w:pPr>
      <w:r w:rsidRPr="00DE1D8C">
        <w:rPr>
          <w:shd w:val="clear" w:color="auto" w:fill="FFFFFF"/>
        </w:rPr>
        <w:t>Tõdesite</w:t>
      </w:r>
      <w:r w:rsidR="00E171E6">
        <w:rPr>
          <w:shd w:val="clear" w:color="auto" w:fill="FFFFFF"/>
        </w:rPr>
        <w:t xml:space="preserve"> oma</w:t>
      </w:r>
      <w:r w:rsidRPr="00DE1D8C">
        <w:rPr>
          <w:shd w:val="clear" w:color="auto" w:fill="FFFFFF"/>
        </w:rPr>
        <w:t xml:space="preserve"> vastuses, et kehtivad erandid (3 aastat pärast täisealiseks saamist) </w:t>
      </w:r>
      <w:r w:rsidRPr="00DE1D8C">
        <w:rPr>
          <w:i/>
          <w:iCs/>
          <w:shd w:val="clear" w:color="auto" w:fill="FFFFFF"/>
        </w:rPr>
        <w:t>"ei pruugi katta olukordi, kus inimene räägib lapsepõlves kogetud vägivallast esimest korda alles aastakümneid hiljem"</w:t>
      </w:r>
      <w:r w:rsidRPr="00DE1D8C">
        <w:rPr>
          <w:shd w:val="clear" w:color="auto" w:fill="FFFFFF"/>
        </w:rPr>
        <w:t>.</w:t>
      </w:r>
      <w:r w:rsidR="00DE1D8C">
        <w:rPr>
          <w:shd w:val="clear" w:color="auto" w:fill="FFFFFF"/>
        </w:rPr>
        <w:t xml:space="preserve"> </w:t>
      </w:r>
      <w:r w:rsidRPr="00DE1D8C">
        <w:rPr>
          <w:shd w:val="clear" w:color="auto" w:fill="FFFFFF"/>
        </w:rPr>
        <w:t>Kuna rahvusvahelised uuringud kinnitavad, et lapsepõlve seksuaaltraumast rääkimine võtab sageli mitukümmend aastat, siis milliseid konkreetseid seadusemuudatusi kavandat</w:t>
      </w:r>
      <w:r w:rsidR="00E171E6">
        <w:rPr>
          <w:shd w:val="clear" w:color="auto" w:fill="FFFFFF"/>
        </w:rPr>
        <w:t>e</w:t>
      </w:r>
      <w:r w:rsidRPr="00DE1D8C">
        <w:rPr>
          <w:shd w:val="clear" w:color="auto" w:fill="FFFFFF"/>
        </w:rPr>
        <w:t>, et kaotada riikliku hüvitise taotlemiselt ajalisest aegumisest tulenevad tõkked neile ohvritele, kes avalikustavad trauma alles hilises täiskasvanueas?</w:t>
      </w:r>
    </w:p>
    <w:p w14:paraId="280F5B1A" w14:textId="0737E29F" w:rsidR="00D71C69" w:rsidRPr="00DE1D8C" w:rsidRDefault="00DE1D8C" w:rsidP="00DE1D8C">
      <w:pPr>
        <w:pStyle w:val="Normaallaadveeb"/>
        <w:numPr>
          <w:ilvl w:val="0"/>
          <w:numId w:val="22"/>
        </w:numPr>
        <w:spacing w:before="0" w:beforeAutospacing="0" w:after="0" w:afterAutospacing="0"/>
        <w:jc w:val="both"/>
        <w:rPr>
          <w:shd w:val="clear" w:color="auto" w:fill="FFFFFF"/>
        </w:rPr>
      </w:pPr>
      <w:r>
        <w:rPr>
          <w:shd w:val="clear" w:color="auto" w:fill="FFFFFF"/>
        </w:rPr>
        <w:t xml:space="preserve">Minu </w:t>
      </w:r>
      <w:r w:rsidR="00D71C69" w:rsidRPr="00DE1D8C">
        <w:rPr>
          <w:shd w:val="clear" w:color="auto" w:fill="FFFFFF"/>
        </w:rPr>
        <w:t>küsimusele</w:t>
      </w:r>
      <w:r>
        <w:rPr>
          <w:shd w:val="clear" w:color="auto" w:fill="FFFFFF"/>
        </w:rPr>
        <w:t xml:space="preserve"> eelmises kirjalikus küsimuses</w:t>
      </w:r>
      <w:r w:rsidR="00D71C69" w:rsidRPr="00DE1D8C">
        <w:rPr>
          <w:shd w:val="clear" w:color="auto" w:fill="FFFFFF"/>
        </w:rPr>
        <w:t xml:space="preserve">, kas praegune ohvrite toetamise süsteem on ministri hinnangul piisav, jätsite </w:t>
      </w:r>
      <w:r>
        <w:rPr>
          <w:shd w:val="clear" w:color="auto" w:fill="FFFFFF"/>
        </w:rPr>
        <w:t xml:space="preserve">Te </w:t>
      </w:r>
      <w:r w:rsidR="00D71C69" w:rsidRPr="00DE1D8C">
        <w:rPr>
          <w:shd w:val="clear" w:color="auto" w:fill="FFFFFF"/>
        </w:rPr>
        <w:t>otsese hinnangu andmata ja piirdusite kehtiva korra kirjeldamisega.</w:t>
      </w:r>
      <w:r>
        <w:rPr>
          <w:shd w:val="clear" w:color="auto" w:fill="FFFFFF"/>
        </w:rPr>
        <w:t xml:space="preserve"> </w:t>
      </w:r>
      <w:r w:rsidR="00D71C69" w:rsidRPr="00DE1D8C">
        <w:rPr>
          <w:shd w:val="clear" w:color="auto" w:fill="FFFFFF"/>
        </w:rPr>
        <w:t>Palu</w:t>
      </w:r>
      <w:r w:rsidR="00E171E6">
        <w:rPr>
          <w:shd w:val="clear" w:color="auto" w:fill="FFFFFF"/>
        </w:rPr>
        <w:t>n</w:t>
      </w:r>
      <w:r w:rsidR="00D71C69" w:rsidRPr="00DE1D8C">
        <w:rPr>
          <w:shd w:val="clear" w:color="auto" w:fill="FFFFFF"/>
        </w:rPr>
        <w:t xml:space="preserve"> esita</w:t>
      </w:r>
      <w:r>
        <w:rPr>
          <w:shd w:val="clear" w:color="auto" w:fill="FFFFFF"/>
        </w:rPr>
        <w:t>ge</w:t>
      </w:r>
      <w:r w:rsidR="00D71C69" w:rsidRPr="00DE1D8C">
        <w:rPr>
          <w:shd w:val="clear" w:color="auto" w:fill="FFFFFF"/>
        </w:rPr>
        <w:t xml:space="preserve"> selge ja sisuline hinnang</w:t>
      </w:r>
      <w:r>
        <w:rPr>
          <w:shd w:val="clear" w:color="auto" w:fill="FFFFFF"/>
        </w:rPr>
        <w:t xml:space="preserve"> </w:t>
      </w:r>
      <w:r w:rsidR="00D71C69" w:rsidRPr="00DE1D8C">
        <w:rPr>
          <w:shd w:val="clear" w:color="auto" w:fill="FFFFFF"/>
        </w:rPr>
        <w:t xml:space="preserve">kas praegune süsteem, mis seab rahalised </w:t>
      </w:r>
      <w:r w:rsidR="00E171E6">
        <w:rPr>
          <w:shd w:val="clear" w:color="auto" w:fill="FFFFFF"/>
        </w:rPr>
        <w:t xml:space="preserve">ülempiirid </w:t>
      </w:r>
      <w:r w:rsidR="00D71C69" w:rsidRPr="00DE1D8C">
        <w:rPr>
          <w:shd w:val="clear" w:color="auto" w:fill="FFFFFF"/>
        </w:rPr>
        <w:t xml:space="preserve"> (9590 € hüvitisele ja 946 € psühhoteraapiale) ning välistab mittevaralise kahju hüvitamise, tagab lapsepõlves seksuaalvägivalda kogenud inimestele piisava ja õiglase riikliku toe?</w:t>
      </w:r>
    </w:p>
    <w:p w14:paraId="15FF50C9" w14:textId="77777777" w:rsidR="00F71555" w:rsidRPr="00D30C76" w:rsidRDefault="00F71555" w:rsidP="00D30C76">
      <w:pPr>
        <w:pStyle w:val="Normaallaadveeb"/>
        <w:spacing w:before="0" w:beforeAutospacing="0" w:after="0" w:afterAutospacing="0"/>
        <w:jc w:val="both"/>
        <w:rPr>
          <w:shd w:val="clear" w:color="auto" w:fill="FFFFFF"/>
        </w:rPr>
      </w:pPr>
    </w:p>
    <w:p w14:paraId="34A100B8" w14:textId="77777777" w:rsidR="005D1720" w:rsidRDefault="005D1720" w:rsidP="00D30C76">
      <w:pPr>
        <w:jc w:val="both"/>
      </w:pPr>
    </w:p>
    <w:p w14:paraId="2949FB9C" w14:textId="77777777" w:rsidR="005D1720" w:rsidRDefault="005D1720" w:rsidP="00D30C76">
      <w:pPr>
        <w:jc w:val="both"/>
      </w:pPr>
    </w:p>
    <w:p w14:paraId="66714A65" w14:textId="5E9FFF31" w:rsidR="00086DCD" w:rsidRDefault="00086DCD" w:rsidP="00693E2F">
      <w:pPr>
        <w:spacing w:after="0"/>
        <w:jc w:val="both"/>
        <w:rPr>
          <w:rFonts w:eastAsia="Times New Roman"/>
          <w:color w:val="000000"/>
        </w:rPr>
      </w:pPr>
    </w:p>
    <w:p w14:paraId="3C7AA398" w14:textId="77777777" w:rsidR="00AF5996" w:rsidRDefault="00AF5996" w:rsidP="009F7CFF">
      <w:pPr>
        <w:spacing w:after="0"/>
        <w:rPr>
          <w:rFonts w:eastAsia="Times New Roman"/>
          <w:color w:val="000000"/>
        </w:rPr>
      </w:pPr>
    </w:p>
    <w:p w14:paraId="2A20CD79" w14:textId="3642D1E2" w:rsidR="007724C3" w:rsidRDefault="007724C3" w:rsidP="009F7CFF">
      <w:pPr>
        <w:spacing w:after="0"/>
      </w:pPr>
      <w:r>
        <w:t>Lugupidamisega</w:t>
      </w:r>
    </w:p>
    <w:p w14:paraId="502D6A9E" w14:textId="77777777" w:rsidR="00484D09" w:rsidRDefault="00484D09" w:rsidP="009F7CFF">
      <w:pPr>
        <w:spacing w:after="0"/>
      </w:pPr>
    </w:p>
    <w:p w14:paraId="76C79E61" w14:textId="77777777" w:rsidR="00484D09" w:rsidRDefault="00484D09" w:rsidP="009F7CFF">
      <w:pPr>
        <w:spacing w:after="0"/>
      </w:pPr>
    </w:p>
    <w:p w14:paraId="241DF6ED" w14:textId="77777777" w:rsidR="0084000A" w:rsidRDefault="0084000A" w:rsidP="009F7CFF">
      <w:pPr>
        <w:spacing w:after="0"/>
        <w:rPr>
          <w:color w:val="1F1F1F"/>
          <w:szCs w:val="24"/>
          <w:shd w:val="clear" w:color="auto" w:fill="FFFFFF"/>
        </w:rPr>
      </w:pPr>
    </w:p>
    <w:p w14:paraId="6CA8307A" w14:textId="77777777" w:rsidR="0084000A" w:rsidRPr="0084000A" w:rsidRDefault="0084000A" w:rsidP="009F7CFF">
      <w:pPr>
        <w:spacing w:after="0"/>
        <w:rPr>
          <w:szCs w:val="24"/>
        </w:rPr>
      </w:pPr>
    </w:p>
    <w:p w14:paraId="4D96A3F5" w14:textId="04730127" w:rsidR="00484D09" w:rsidRDefault="00484D09" w:rsidP="009F7CFF">
      <w:pPr>
        <w:spacing w:after="0"/>
      </w:pPr>
      <w:r>
        <w:t>(allkirjastatud digitaalselt)</w:t>
      </w:r>
    </w:p>
    <w:p w14:paraId="69EC98F8" w14:textId="77777777" w:rsidR="005D1720" w:rsidRDefault="005D1720" w:rsidP="009F7CFF">
      <w:pPr>
        <w:spacing w:after="0"/>
      </w:pPr>
    </w:p>
    <w:p w14:paraId="2D6C1093" w14:textId="77777777" w:rsidR="005D1720" w:rsidRDefault="005D1720" w:rsidP="009F7CFF">
      <w:pPr>
        <w:spacing w:after="0"/>
      </w:pPr>
    </w:p>
    <w:p w14:paraId="22EF0436" w14:textId="77777777" w:rsidR="0084000A" w:rsidRDefault="0084000A" w:rsidP="0084000A">
      <w:pPr>
        <w:spacing w:after="0"/>
        <w:rPr>
          <w:color w:val="1F1F1F"/>
          <w:szCs w:val="24"/>
          <w:shd w:val="clear" w:color="auto" w:fill="FFFFFF"/>
        </w:rPr>
      </w:pPr>
      <w:r w:rsidRPr="0084000A">
        <w:rPr>
          <w:color w:val="1F1F1F"/>
          <w:szCs w:val="24"/>
          <w:shd w:val="clear" w:color="auto" w:fill="FFFFFF"/>
        </w:rPr>
        <w:t>Züleyxa Izmailova</w:t>
      </w:r>
    </w:p>
    <w:p w14:paraId="062C6510" w14:textId="77777777" w:rsidR="005D1720" w:rsidRDefault="005D1720" w:rsidP="009F7CFF">
      <w:pPr>
        <w:spacing w:after="0"/>
      </w:pPr>
    </w:p>
    <w:p w14:paraId="1E7A99B0" w14:textId="101B6B8A" w:rsidR="00484D09" w:rsidRDefault="00484D09" w:rsidP="009F7CFF">
      <w:pPr>
        <w:spacing w:after="0"/>
      </w:pPr>
      <w:r>
        <w:t>Riigikogu liige</w:t>
      </w:r>
    </w:p>
    <w:p w14:paraId="6880ED63" w14:textId="1385E174" w:rsidR="00F53752" w:rsidRDefault="00F53752" w:rsidP="009F7CFF">
      <w:pPr>
        <w:spacing w:after="0"/>
      </w:pPr>
    </w:p>
    <w:p w14:paraId="47775DA5" w14:textId="77777777" w:rsidR="00043205" w:rsidRDefault="00043205" w:rsidP="009F7CFF">
      <w:pPr>
        <w:spacing w:after="0"/>
      </w:pPr>
    </w:p>
    <w:p w14:paraId="49504FBE" w14:textId="77777777" w:rsidR="00043205" w:rsidRDefault="00043205" w:rsidP="009F7CFF">
      <w:pPr>
        <w:spacing w:after="0"/>
      </w:pPr>
    </w:p>
    <w:p w14:paraId="1048682B" w14:textId="77777777" w:rsidR="007724C3" w:rsidRPr="002E7912" w:rsidRDefault="007724C3" w:rsidP="009F7CFF">
      <w:pPr>
        <w:spacing w:after="0"/>
      </w:pPr>
    </w:p>
    <w:sectPr w:rsidR="007724C3" w:rsidRPr="002E7912" w:rsidSect="00E323FE">
      <w:headerReference w:type="default" r:id="rId8"/>
      <w:headerReference w:type="first" r:id="rId9"/>
      <w:footerReference w:type="first" r:id="rId10"/>
      <w:pgSz w:w="11900" w:h="16840"/>
      <w:pgMar w:top="1247" w:right="1127" w:bottom="851" w:left="1701" w:header="708"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0CFFC" w14:textId="77777777" w:rsidR="00815D8E" w:rsidRDefault="00815D8E" w:rsidP="00561B25">
      <w:pPr>
        <w:spacing w:after="0"/>
      </w:pPr>
      <w:r>
        <w:separator/>
      </w:r>
    </w:p>
  </w:endnote>
  <w:endnote w:type="continuationSeparator" w:id="0">
    <w:p w14:paraId="595CCAAA" w14:textId="77777777" w:rsidR="00815D8E" w:rsidRDefault="00815D8E" w:rsidP="00561B25">
      <w:pPr>
        <w:spacing w:after="0"/>
      </w:pPr>
      <w:r>
        <w:continuationSeparator/>
      </w:r>
    </w:p>
  </w:endnote>
  <w:endnote w:type="continuationNotice" w:id="1">
    <w:p w14:paraId="0919835D" w14:textId="77777777" w:rsidR="00815D8E" w:rsidRDefault="00815D8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Lucida Grande CE">
    <w:altName w:val="Courier New"/>
    <w:charset w:val="58"/>
    <w:family w:val="auto"/>
    <w:pitch w:val="variable"/>
    <w:sig w:usb0="E1000AEF" w:usb1="5000A1FF" w:usb2="00000000" w:usb3="00000000" w:csb0="000001B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19E82" w14:textId="77777777" w:rsidR="00304513" w:rsidRDefault="00304513">
    <w:pPr>
      <w:pStyle w:val="Jalus"/>
    </w:pPr>
    <w:r>
      <w:rPr>
        <w:noProof/>
        <w:lang w:eastAsia="et-EE"/>
      </w:rPr>
      <w:drawing>
        <wp:anchor distT="0" distB="0" distL="114300" distR="114300" simplePos="0" relativeHeight="251658240" behindDoc="1" locked="0" layoutInCell="1" allowOverlap="1" wp14:anchorId="35C8999E" wp14:editId="6BBA095A">
          <wp:simplePos x="0" y="0"/>
          <wp:positionH relativeFrom="column">
            <wp:posOffset>-1055421</wp:posOffset>
          </wp:positionH>
          <wp:positionV relativeFrom="page">
            <wp:posOffset>10157254</wp:posOffset>
          </wp:positionV>
          <wp:extent cx="7494905" cy="541655"/>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footer:footer 21.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494905" cy="54165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0BEEB" w14:textId="77777777" w:rsidR="00815D8E" w:rsidRDefault="00815D8E" w:rsidP="00561B25">
      <w:pPr>
        <w:spacing w:after="0"/>
      </w:pPr>
      <w:r>
        <w:separator/>
      </w:r>
    </w:p>
  </w:footnote>
  <w:footnote w:type="continuationSeparator" w:id="0">
    <w:p w14:paraId="0E9EF280" w14:textId="77777777" w:rsidR="00815D8E" w:rsidRDefault="00815D8E" w:rsidP="00561B25">
      <w:pPr>
        <w:spacing w:after="0"/>
      </w:pPr>
      <w:r>
        <w:continuationSeparator/>
      </w:r>
    </w:p>
  </w:footnote>
  <w:footnote w:type="continuationNotice" w:id="1">
    <w:p w14:paraId="16437DB9" w14:textId="77777777" w:rsidR="00815D8E" w:rsidRDefault="00815D8E">
      <w:pPr>
        <w:spacing w:after="0"/>
      </w:pPr>
    </w:p>
  </w:footnote>
  <w:footnote w:id="2">
    <w:p w14:paraId="567D6024" w14:textId="38FF812F" w:rsidR="00D71C69" w:rsidRDefault="00D71C69">
      <w:pPr>
        <w:pStyle w:val="Allmrkusetekst"/>
      </w:pPr>
      <w:r>
        <w:rPr>
          <w:rStyle w:val="Allmrkuseviide"/>
        </w:rPr>
        <w:footnoteRef/>
      </w:r>
      <w:r>
        <w:t xml:space="preserve"> </w:t>
      </w:r>
      <w:hyperlink r:id="rId1" w:history="1">
        <w:r w:rsidRPr="00E67A6E">
          <w:rPr>
            <w:rStyle w:val="Hperlink"/>
            <w:rFonts w:ascii="Times New Roman" w:hAnsi="Times New Roman"/>
            <w:sz w:val="20"/>
            <w:szCs w:val="20"/>
          </w:rPr>
          <w:t>https://www.riigikogu.ee/tegevus/dokumendiregister/toimik/943ca69a-40e7-4309-80fe-ae7dcd428eba/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1821E" w14:textId="77777777" w:rsidR="00304513" w:rsidRDefault="00304513">
    <w:pPr>
      <w:pStyle w:val="Pis"/>
    </w:pPr>
    <w:r>
      <w:rPr>
        <w:noProof/>
        <w:lang w:eastAsia="et-EE"/>
      </w:rPr>
      <w:drawing>
        <wp:anchor distT="0" distB="0" distL="114300" distR="114300" simplePos="0" relativeHeight="251658242" behindDoc="0" locked="0" layoutInCell="1" allowOverlap="1" wp14:anchorId="28F60EE4" wp14:editId="02A5FF8C">
          <wp:simplePos x="0" y="0"/>
          <wp:positionH relativeFrom="column">
            <wp:posOffset>-1080135</wp:posOffset>
          </wp:positionH>
          <wp:positionV relativeFrom="paragraph">
            <wp:posOffset>-449580</wp:posOffset>
          </wp:positionV>
          <wp:extent cx="7559675" cy="788035"/>
          <wp:effectExtent l="0" t="0" r="0" b="0"/>
          <wp:wrapThrough wrapText="bothSides">
            <wp:wrapPolygon edited="0">
              <wp:start x="2976" y="8355"/>
              <wp:lineTo x="2976" y="13228"/>
              <wp:lineTo x="4862" y="13228"/>
              <wp:lineTo x="4935" y="8355"/>
              <wp:lineTo x="2976" y="8355"/>
            </wp:wrapPolygon>
          </wp:wrapThrough>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sisuleht:sisu_p 13.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788035"/>
                  </a:xfrm>
                  <a:prstGeom prst="rect">
                    <a:avLst/>
                  </a:prstGeom>
                  <a:noFill/>
                  <a:ln>
                    <a:noFill/>
                  </a:ln>
                </pic:spPr>
              </pic:pic>
            </a:graphicData>
          </a:graphic>
        </wp:anchor>
      </w:drawing>
    </w:r>
    <w:r>
      <w:rPr>
        <w:noProof/>
        <w:lang w:eastAsia="et-EE"/>
      </w:rPr>
      <mc:AlternateContent>
        <mc:Choice Requires="wps">
          <w:drawing>
            <wp:anchor distT="0" distB="0" distL="114300" distR="114300" simplePos="0" relativeHeight="251658243" behindDoc="0" locked="0" layoutInCell="1" allowOverlap="1" wp14:anchorId="3549529C" wp14:editId="58F2FFB7">
              <wp:simplePos x="0" y="0"/>
              <wp:positionH relativeFrom="column">
                <wp:posOffset>4977765</wp:posOffset>
              </wp:positionH>
              <wp:positionV relativeFrom="paragraph">
                <wp:posOffset>-140970</wp:posOffset>
              </wp:positionV>
              <wp:extent cx="1005840" cy="2127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5840" cy="212725"/>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3A0D3D70" w14:textId="77777777" w:rsidR="00304513" w:rsidRPr="002E7912" w:rsidRDefault="00304513" w:rsidP="00283708">
                          <w:pPr>
                            <w:jc w:val="right"/>
                            <w:rPr>
                              <w:sz w:val="16"/>
                              <w:szCs w:val="16"/>
                            </w:rPr>
                          </w:pPr>
                          <w:r w:rsidRPr="002E7912">
                            <w:rPr>
                              <w:sz w:val="16"/>
                              <w:szCs w:val="16"/>
                            </w:rPr>
                            <w:fldChar w:fldCharType="begin"/>
                          </w:r>
                          <w:r w:rsidRPr="002E7912">
                            <w:rPr>
                              <w:sz w:val="16"/>
                              <w:szCs w:val="16"/>
                            </w:rPr>
                            <w:instrText xml:space="preserve"> PAGE </w:instrText>
                          </w:r>
                          <w:r w:rsidRPr="002E7912">
                            <w:rPr>
                              <w:sz w:val="16"/>
                              <w:szCs w:val="16"/>
                            </w:rPr>
                            <w:fldChar w:fldCharType="separate"/>
                          </w:r>
                          <w:r>
                            <w:rPr>
                              <w:noProof/>
                              <w:sz w:val="16"/>
                              <w:szCs w:val="16"/>
                            </w:rPr>
                            <w:t>2</w:t>
                          </w:r>
                          <w:r w:rsidRPr="002E7912">
                            <w:rPr>
                              <w:sz w:val="16"/>
                              <w:szCs w:val="16"/>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49529C" id="_x0000_t202" coordsize="21600,21600" o:spt="202" path="m,l,21600r21600,l21600,xe">
              <v:stroke joinstyle="miter"/>
              <v:path gradientshapeok="t" o:connecttype="rect"/>
            </v:shapetype>
            <v:shape id="Text Box 1" o:spid="_x0000_s1026" type="#_x0000_t202" style="position:absolute;margin-left:391.95pt;margin-top:-11.1pt;width:79.2pt;height:16.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" filled="f" stroked="f">
              <v:textbox>
                <w:txbxContent>
                  <w:p w14:paraId="3A0D3D70" w14:textId="77777777" w:rsidR="00304513" w:rsidRPr="002E7912" w:rsidRDefault="00304513" w:rsidP="00283708">
                    <w:pPr>
                      <w:jc w:val="right"/>
                      <w:rPr>
                        <w:sz w:val="16"/>
                        <w:szCs w:val="16"/>
                      </w:rPr>
                    </w:pPr>
                    <w:r w:rsidRPr="002E7912">
                      <w:rPr>
                        <w:sz w:val="16"/>
                        <w:szCs w:val="16"/>
                      </w:rPr>
                      <w:fldChar w:fldCharType="begin"/>
                    </w:r>
                    <w:r w:rsidRPr="002E7912">
                      <w:rPr>
                        <w:sz w:val="16"/>
                        <w:szCs w:val="16"/>
                      </w:rPr>
                      <w:instrText xml:space="preserve"> PAGE </w:instrText>
                    </w:r>
                    <w:r w:rsidRPr="002E7912">
                      <w:rPr>
                        <w:sz w:val="16"/>
                        <w:szCs w:val="16"/>
                      </w:rPr>
                      <w:fldChar w:fldCharType="separate"/>
                    </w:r>
                    <w:r>
                      <w:rPr>
                        <w:noProof/>
                        <w:sz w:val="16"/>
                        <w:szCs w:val="16"/>
                      </w:rPr>
                      <w:t>2</w:t>
                    </w:r>
                    <w:r w:rsidRPr="002E7912">
                      <w:rPr>
                        <w:sz w:val="16"/>
                        <w:szCs w:val="16"/>
                      </w:rPr>
                      <w:fldChar w:fldCharType="end"/>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317E" w14:textId="77777777" w:rsidR="00304513" w:rsidRDefault="00304513">
    <w:pPr>
      <w:pStyle w:val="Pis"/>
    </w:pPr>
    <w:r>
      <w:rPr>
        <w:noProof/>
        <w:lang w:eastAsia="et-EE"/>
      </w:rPr>
      <w:drawing>
        <wp:anchor distT="0" distB="0" distL="114300" distR="114300" simplePos="0" relativeHeight="251658241" behindDoc="0" locked="0" layoutInCell="1" allowOverlap="1" wp14:anchorId="7D49068A" wp14:editId="758CCE05">
          <wp:simplePos x="0" y="0"/>
          <wp:positionH relativeFrom="column">
            <wp:posOffset>-1055370</wp:posOffset>
          </wp:positionH>
          <wp:positionV relativeFrom="paragraph">
            <wp:posOffset>-449580</wp:posOffset>
          </wp:positionV>
          <wp:extent cx="7500620" cy="1790065"/>
          <wp:effectExtent l="0" t="0" r="0" b="0"/>
          <wp:wrapTopAndBottom/>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ku:Dropbox:!projektid:Riigikogu:CVI:10. Standardtrükised:10.2 Kirjablanketid:works:vol 2:elemendid:header:13_majanduskomisjon.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00620" cy="17900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4788"/>
    <w:multiLevelType w:val="hybridMultilevel"/>
    <w:tmpl w:val="451CA8B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75F7DAF"/>
    <w:multiLevelType w:val="multilevel"/>
    <w:tmpl w:val="F6B88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D302F6"/>
    <w:multiLevelType w:val="hybridMultilevel"/>
    <w:tmpl w:val="70EA577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B2716D6"/>
    <w:multiLevelType w:val="hybridMultilevel"/>
    <w:tmpl w:val="79588CB8"/>
    <w:lvl w:ilvl="0" w:tplc="563CA5C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F1CF8"/>
    <w:multiLevelType w:val="hybridMultilevel"/>
    <w:tmpl w:val="43E8739C"/>
    <w:lvl w:ilvl="0" w:tplc="B254C3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317886"/>
    <w:multiLevelType w:val="multilevel"/>
    <w:tmpl w:val="0F2446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193C6E"/>
    <w:multiLevelType w:val="hybridMultilevel"/>
    <w:tmpl w:val="A2F07C1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D9667CB"/>
    <w:multiLevelType w:val="hybridMultilevel"/>
    <w:tmpl w:val="BEA4203E"/>
    <w:lvl w:ilvl="0" w:tplc="C08A05C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F4459A5"/>
    <w:multiLevelType w:val="hybridMultilevel"/>
    <w:tmpl w:val="0B76ED3A"/>
    <w:lvl w:ilvl="0" w:tplc="6078395E">
      <w:start w:val="1"/>
      <w:numFmt w:val="decimal"/>
      <w:pStyle w:val="Vahedet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0709B3"/>
    <w:multiLevelType w:val="hybridMultilevel"/>
    <w:tmpl w:val="CFD8206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534667CC"/>
    <w:multiLevelType w:val="hybridMultilevel"/>
    <w:tmpl w:val="840062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5DA0006F"/>
    <w:multiLevelType w:val="hybridMultilevel"/>
    <w:tmpl w:val="A55647C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6FD51DD4"/>
    <w:multiLevelType w:val="multilevel"/>
    <w:tmpl w:val="1D382C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3625582"/>
    <w:multiLevelType w:val="multilevel"/>
    <w:tmpl w:val="3FC61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FF5115"/>
    <w:multiLevelType w:val="hybridMultilevel"/>
    <w:tmpl w:val="2DEE8AB6"/>
    <w:lvl w:ilvl="0" w:tplc="CF9658C8">
      <w:start w:val="1"/>
      <w:numFmt w:val="decimal"/>
      <w:lvlText w:val="%1."/>
      <w:lvlJc w:val="left"/>
      <w:pPr>
        <w:ind w:left="1140" w:hanging="360"/>
      </w:pPr>
      <w:rPr>
        <w:rFonts w:hint="default"/>
      </w:rPr>
    </w:lvl>
    <w:lvl w:ilvl="1" w:tplc="04250019" w:tentative="1">
      <w:start w:val="1"/>
      <w:numFmt w:val="lowerLetter"/>
      <w:lvlText w:val="%2."/>
      <w:lvlJc w:val="left"/>
      <w:pPr>
        <w:ind w:left="1860" w:hanging="360"/>
      </w:pPr>
    </w:lvl>
    <w:lvl w:ilvl="2" w:tplc="0425001B" w:tentative="1">
      <w:start w:val="1"/>
      <w:numFmt w:val="lowerRoman"/>
      <w:lvlText w:val="%3."/>
      <w:lvlJc w:val="right"/>
      <w:pPr>
        <w:ind w:left="2580" w:hanging="180"/>
      </w:pPr>
    </w:lvl>
    <w:lvl w:ilvl="3" w:tplc="0425000F" w:tentative="1">
      <w:start w:val="1"/>
      <w:numFmt w:val="decimal"/>
      <w:lvlText w:val="%4."/>
      <w:lvlJc w:val="left"/>
      <w:pPr>
        <w:ind w:left="3300" w:hanging="360"/>
      </w:pPr>
    </w:lvl>
    <w:lvl w:ilvl="4" w:tplc="04250019" w:tentative="1">
      <w:start w:val="1"/>
      <w:numFmt w:val="lowerLetter"/>
      <w:lvlText w:val="%5."/>
      <w:lvlJc w:val="left"/>
      <w:pPr>
        <w:ind w:left="4020" w:hanging="360"/>
      </w:pPr>
    </w:lvl>
    <w:lvl w:ilvl="5" w:tplc="0425001B" w:tentative="1">
      <w:start w:val="1"/>
      <w:numFmt w:val="lowerRoman"/>
      <w:lvlText w:val="%6."/>
      <w:lvlJc w:val="right"/>
      <w:pPr>
        <w:ind w:left="4740" w:hanging="180"/>
      </w:pPr>
    </w:lvl>
    <w:lvl w:ilvl="6" w:tplc="0425000F" w:tentative="1">
      <w:start w:val="1"/>
      <w:numFmt w:val="decimal"/>
      <w:lvlText w:val="%7."/>
      <w:lvlJc w:val="left"/>
      <w:pPr>
        <w:ind w:left="5460" w:hanging="360"/>
      </w:pPr>
    </w:lvl>
    <w:lvl w:ilvl="7" w:tplc="04250019" w:tentative="1">
      <w:start w:val="1"/>
      <w:numFmt w:val="lowerLetter"/>
      <w:lvlText w:val="%8."/>
      <w:lvlJc w:val="left"/>
      <w:pPr>
        <w:ind w:left="6180" w:hanging="360"/>
      </w:pPr>
    </w:lvl>
    <w:lvl w:ilvl="8" w:tplc="0425001B" w:tentative="1">
      <w:start w:val="1"/>
      <w:numFmt w:val="lowerRoman"/>
      <w:lvlText w:val="%9."/>
      <w:lvlJc w:val="right"/>
      <w:pPr>
        <w:ind w:left="6900" w:hanging="180"/>
      </w:pPr>
    </w:lvl>
  </w:abstractNum>
  <w:abstractNum w:abstractNumId="15" w15:restartNumberingAfterBreak="0">
    <w:nsid w:val="781A47C4"/>
    <w:multiLevelType w:val="hybridMultilevel"/>
    <w:tmpl w:val="6A0013D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99F087A"/>
    <w:multiLevelType w:val="hybridMultilevel"/>
    <w:tmpl w:val="BCA2414C"/>
    <w:lvl w:ilvl="0" w:tplc="0425000F">
      <w:start w:val="1"/>
      <w:numFmt w:val="decimal"/>
      <w:lvlText w:val="%1."/>
      <w:lvlJc w:val="left"/>
      <w:pPr>
        <w:ind w:left="780" w:hanging="360"/>
      </w:pPr>
    </w:lvl>
    <w:lvl w:ilvl="1" w:tplc="04250019" w:tentative="1">
      <w:start w:val="1"/>
      <w:numFmt w:val="lowerLetter"/>
      <w:lvlText w:val="%2."/>
      <w:lvlJc w:val="left"/>
      <w:pPr>
        <w:ind w:left="1500" w:hanging="360"/>
      </w:pPr>
    </w:lvl>
    <w:lvl w:ilvl="2" w:tplc="0425001B" w:tentative="1">
      <w:start w:val="1"/>
      <w:numFmt w:val="lowerRoman"/>
      <w:lvlText w:val="%3."/>
      <w:lvlJc w:val="right"/>
      <w:pPr>
        <w:ind w:left="2220" w:hanging="180"/>
      </w:pPr>
    </w:lvl>
    <w:lvl w:ilvl="3" w:tplc="0425000F" w:tentative="1">
      <w:start w:val="1"/>
      <w:numFmt w:val="decimal"/>
      <w:lvlText w:val="%4."/>
      <w:lvlJc w:val="left"/>
      <w:pPr>
        <w:ind w:left="2940" w:hanging="360"/>
      </w:pPr>
    </w:lvl>
    <w:lvl w:ilvl="4" w:tplc="04250019" w:tentative="1">
      <w:start w:val="1"/>
      <w:numFmt w:val="lowerLetter"/>
      <w:lvlText w:val="%5."/>
      <w:lvlJc w:val="left"/>
      <w:pPr>
        <w:ind w:left="3660" w:hanging="360"/>
      </w:pPr>
    </w:lvl>
    <w:lvl w:ilvl="5" w:tplc="0425001B" w:tentative="1">
      <w:start w:val="1"/>
      <w:numFmt w:val="lowerRoman"/>
      <w:lvlText w:val="%6."/>
      <w:lvlJc w:val="right"/>
      <w:pPr>
        <w:ind w:left="4380" w:hanging="180"/>
      </w:pPr>
    </w:lvl>
    <w:lvl w:ilvl="6" w:tplc="0425000F" w:tentative="1">
      <w:start w:val="1"/>
      <w:numFmt w:val="decimal"/>
      <w:lvlText w:val="%7."/>
      <w:lvlJc w:val="left"/>
      <w:pPr>
        <w:ind w:left="5100" w:hanging="360"/>
      </w:pPr>
    </w:lvl>
    <w:lvl w:ilvl="7" w:tplc="04250019" w:tentative="1">
      <w:start w:val="1"/>
      <w:numFmt w:val="lowerLetter"/>
      <w:lvlText w:val="%8."/>
      <w:lvlJc w:val="left"/>
      <w:pPr>
        <w:ind w:left="5820" w:hanging="360"/>
      </w:pPr>
    </w:lvl>
    <w:lvl w:ilvl="8" w:tplc="0425001B" w:tentative="1">
      <w:start w:val="1"/>
      <w:numFmt w:val="lowerRoman"/>
      <w:lvlText w:val="%9."/>
      <w:lvlJc w:val="right"/>
      <w:pPr>
        <w:ind w:left="6540" w:hanging="180"/>
      </w:pPr>
    </w:lvl>
  </w:abstractNum>
  <w:abstractNum w:abstractNumId="17" w15:restartNumberingAfterBreak="0">
    <w:nsid w:val="7BBF2C07"/>
    <w:multiLevelType w:val="hybridMultilevel"/>
    <w:tmpl w:val="30A45A4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1662526">
    <w:abstractNumId w:val="3"/>
  </w:num>
  <w:num w:numId="2" w16cid:durableId="2143040050">
    <w:abstractNumId w:val="8"/>
  </w:num>
  <w:num w:numId="3" w16cid:durableId="1065909012">
    <w:abstractNumId w:val="8"/>
  </w:num>
  <w:num w:numId="4" w16cid:durableId="108624903">
    <w:abstractNumId w:val="4"/>
  </w:num>
  <w:num w:numId="5" w16cid:durableId="1213226619">
    <w:abstractNumId w:val="3"/>
  </w:num>
  <w:num w:numId="6" w16cid:durableId="291525298">
    <w:abstractNumId w:val="4"/>
  </w:num>
  <w:num w:numId="7" w16cid:durableId="20450611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95023613">
    <w:abstractNumId w:val="17"/>
  </w:num>
  <w:num w:numId="9" w16cid:durableId="472646321">
    <w:abstractNumId w:val="10"/>
  </w:num>
  <w:num w:numId="10" w16cid:durableId="1055078692">
    <w:abstractNumId w:val="7"/>
  </w:num>
  <w:num w:numId="11" w16cid:durableId="747457634">
    <w:abstractNumId w:val="0"/>
  </w:num>
  <w:num w:numId="12" w16cid:durableId="1164928632">
    <w:abstractNumId w:val="14"/>
  </w:num>
  <w:num w:numId="13" w16cid:durableId="915550131">
    <w:abstractNumId w:val="15"/>
  </w:num>
  <w:num w:numId="14" w16cid:durableId="973676078">
    <w:abstractNumId w:val="2"/>
  </w:num>
  <w:num w:numId="15" w16cid:durableId="1269464053">
    <w:abstractNumId w:val="9"/>
  </w:num>
  <w:num w:numId="16" w16cid:durableId="255944045">
    <w:abstractNumId w:val="6"/>
  </w:num>
  <w:num w:numId="17" w16cid:durableId="2044867828">
    <w:abstractNumId w:val="13"/>
  </w:num>
  <w:num w:numId="18" w16cid:durableId="18258569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9181749">
    <w:abstractNumId w:val="1"/>
  </w:num>
  <w:num w:numId="20" w16cid:durableId="1066874149">
    <w:abstractNumId w:val="16"/>
  </w:num>
  <w:num w:numId="21" w16cid:durableId="550069840">
    <w:abstractNumId w:val="5"/>
  </w:num>
  <w:num w:numId="22" w16cid:durableId="5383946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777"/>
  <w:drawingGridVerticalSpacing w:val="1474"/>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C1F"/>
    <w:rsid w:val="00000C21"/>
    <w:rsid w:val="00023F36"/>
    <w:rsid w:val="00027876"/>
    <w:rsid w:val="000417C9"/>
    <w:rsid w:val="0004251D"/>
    <w:rsid w:val="00043205"/>
    <w:rsid w:val="000646DB"/>
    <w:rsid w:val="000658FF"/>
    <w:rsid w:val="00066DE8"/>
    <w:rsid w:val="00067245"/>
    <w:rsid w:val="00067A01"/>
    <w:rsid w:val="00086DCD"/>
    <w:rsid w:val="000A63BC"/>
    <w:rsid w:val="000A65BF"/>
    <w:rsid w:val="000C101D"/>
    <w:rsid w:val="000C1219"/>
    <w:rsid w:val="000C742A"/>
    <w:rsid w:val="000E44B8"/>
    <w:rsid w:val="0011070E"/>
    <w:rsid w:val="00115EA1"/>
    <w:rsid w:val="00134CD8"/>
    <w:rsid w:val="00144EE3"/>
    <w:rsid w:val="00181D7A"/>
    <w:rsid w:val="00186B17"/>
    <w:rsid w:val="001A1690"/>
    <w:rsid w:val="001A3E91"/>
    <w:rsid w:val="001A57D9"/>
    <w:rsid w:val="001B0EB3"/>
    <w:rsid w:val="001E5A5F"/>
    <w:rsid w:val="001F2A41"/>
    <w:rsid w:val="001F32A0"/>
    <w:rsid w:val="001F72D2"/>
    <w:rsid w:val="00204439"/>
    <w:rsid w:val="002117F7"/>
    <w:rsid w:val="00220A0E"/>
    <w:rsid w:val="00236180"/>
    <w:rsid w:val="002379DA"/>
    <w:rsid w:val="00242EEE"/>
    <w:rsid w:val="00261F9E"/>
    <w:rsid w:val="00280822"/>
    <w:rsid w:val="00283708"/>
    <w:rsid w:val="00283F18"/>
    <w:rsid w:val="00293FDA"/>
    <w:rsid w:val="002959F8"/>
    <w:rsid w:val="002A2844"/>
    <w:rsid w:val="002A457D"/>
    <w:rsid w:val="002A45FC"/>
    <w:rsid w:val="002C2854"/>
    <w:rsid w:val="002E0DE7"/>
    <w:rsid w:val="002E63AC"/>
    <w:rsid w:val="002E7912"/>
    <w:rsid w:val="002E7B81"/>
    <w:rsid w:val="002F323D"/>
    <w:rsid w:val="00304513"/>
    <w:rsid w:val="00306599"/>
    <w:rsid w:val="00327417"/>
    <w:rsid w:val="00364157"/>
    <w:rsid w:val="003778DE"/>
    <w:rsid w:val="00377B85"/>
    <w:rsid w:val="003861C7"/>
    <w:rsid w:val="003866E4"/>
    <w:rsid w:val="003A2922"/>
    <w:rsid w:val="003A41D8"/>
    <w:rsid w:val="003B1FC4"/>
    <w:rsid w:val="003D2125"/>
    <w:rsid w:val="003D618F"/>
    <w:rsid w:val="003E04AA"/>
    <w:rsid w:val="003E237F"/>
    <w:rsid w:val="003F6CF9"/>
    <w:rsid w:val="004204D7"/>
    <w:rsid w:val="00432614"/>
    <w:rsid w:val="00436598"/>
    <w:rsid w:val="00444C36"/>
    <w:rsid w:val="00473CB1"/>
    <w:rsid w:val="00480C66"/>
    <w:rsid w:val="00484D09"/>
    <w:rsid w:val="00494940"/>
    <w:rsid w:val="004973BB"/>
    <w:rsid w:val="00497A6C"/>
    <w:rsid w:val="004A38FB"/>
    <w:rsid w:val="004A4AC7"/>
    <w:rsid w:val="004C1CF1"/>
    <w:rsid w:val="00507C19"/>
    <w:rsid w:val="0051184A"/>
    <w:rsid w:val="00534524"/>
    <w:rsid w:val="005363DC"/>
    <w:rsid w:val="00541A6B"/>
    <w:rsid w:val="00543B42"/>
    <w:rsid w:val="00545394"/>
    <w:rsid w:val="005618F0"/>
    <w:rsid w:val="00561B25"/>
    <w:rsid w:val="0056274E"/>
    <w:rsid w:val="00565543"/>
    <w:rsid w:val="005872F1"/>
    <w:rsid w:val="0059098C"/>
    <w:rsid w:val="00593371"/>
    <w:rsid w:val="005A1232"/>
    <w:rsid w:val="005D1720"/>
    <w:rsid w:val="005D71B7"/>
    <w:rsid w:val="005E0EFE"/>
    <w:rsid w:val="005E336A"/>
    <w:rsid w:val="005F0BB7"/>
    <w:rsid w:val="005F277C"/>
    <w:rsid w:val="005F5351"/>
    <w:rsid w:val="0061049D"/>
    <w:rsid w:val="00612713"/>
    <w:rsid w:val="00615974"/>
    <w:rsid w:val="006216C0"/>
    <w:rsid w:val="00623FE4"/>
    <w:rsid w:val="00624233"/>
    <w:rsid w:val="00645B81"/>
    <w:rsid w:val="00645C31"/>
    <w:rsid w:val="00661D7F"/>
    <w:rsid w:val="00671C73"/>
    <w:rsid w:val="00675EFC"/>
    <w:rsid w:val="00680A04"/>
    <w:rsid w:val="00682869"/>
    <w:rsid w:val="00682F18"/>
    <w:rsid w:val="00693E2F"/>
    <w:rsid w:val="006A2214"/>
    <w:rsid w:val="006A283E"/>
    <w:rsid w:val="006C40F4"/>
    <w:rsid w:val="006F0D91"/>
    <w:rsid w:val="006F2708"/>
    <w:rsid w:val="006F357C"/>
    <w:rsid w:val="007137BE"/>
    <w:rsid w:val="00716008"/>
    <w:rsid w:val="007303C9"/>
    <w:rsid w:val="00751956"/>
    <w:rsid w:val="0076066C"/>
    <w:rsid w:val="00771893"/>
    <w:rsid w:val="007724C3"/>
    <w:rsid w:val="0077424F"/>
    <w:rsid w:val="007765A4"/>
    <w:rsid w:val="007A12C0"/>
    <w:rsid w:val="007C786F"/>
    <w:rsid w:val="007D1756"/>
    <w:rsid w:val="007E05A6"/>
    <w:rsid w:val="00815C52"/>
    <w:rsid w:val="00815D8E"/>
    <w:rsid w:val="00822027"/>
    <w:rsid w:val="00836CB4"/>
    <w:rsid w:val="0084000A"/>
    <w:rsid w:val="00842338"/>
    <w:rsid w:val="00846DC7"/>
    <w:rsid w:val="008505EA"/>
    <w:rsid w:val="00862BDB"/>
    <w:rsid w:val="0086416A"/>
    <w:rsid w:val="0086524B"/>
    <w:rsid w:val="00871921"/>
    <w:rsid w:val="00882C8D"/>
    <w:rsid w:val="0089202A"/>
    <w:rsid w:val="00894503"/>
    <w:rsid w:val="008B1DF0"/>
    <w:rsid w:val="008B4E28"/>
    <w:rsid w:val="008D3583"/>
    <w:rsid w:val="008D6AAC"/>
    <w:rsid w:val="008D6F8E"/>
    <w:rsid w:val="00923062"/>
    <w:rsid w:val="0094272F"/>
    <w:rsid w:val="0094486E"/>
    <w:rsid w:val="00950D5C"/>
    <w:rsid w:val="009564AF"/>
    <w:rsid w:val="00956E2A"/>
    <w:rsid w:val="00964E2F"/>
    <w:rsid w:val="00980555"/>
    <w:rsid w:val="0098205A"/>
    <w:rsid w:val="00987BC9"/>
    <w:rsid w:val="00991FB6"/>
    <w:rsid w:val="009A099A"/>
    <w:rsid w:val="009D2B50"/>
    <w:rsid w:val="009F0638"/>
    <w:rsid w:val="009F7CFF"/>
    <w:rsid w:val="00A11A8B"/>
    <w:rsid w:val="00A126B4"/>
    <w:rsid w:val="00A13C9D"/>
    <w:rsid w:val="00A16A0B"/>
    <w:rsid w:val="00A21CEE"/>
    <w:rsid w:val="00A22CD2"/>
    <w:rsid w:val="00A5402D"/>
    <w:rsid w:val="00A76CEE"/>
    <w:rsid w:val="00A85E6F"/>
    <w:rsid w:val="00A941DB"/>
    <w:rsid w:val="00AA0995"/>
    <w:rsid w:val="00AA24DA"/>
    <w:rsid w:val="00AB0B3A"/>
    <w:rsid w:val="00AB4AFD"/>
    <w:rsid w:val="00AC47E8"/>
    <w:rsid w:val="00AD4C3F"/>
    <w:rsid w:val="00AE7C43"/>
    <w:rsid w:val="00AF5996"/>
    <w:rsid w:val="00B10842"/>
    <w:rsid w:val="00B15FE1"/>
    <w:rsid w:val="00B20B8C"/>
    <w:rsid w:val="00B24431"/>
    <w:rsid w:val="00B26AE3"/>
    <w:rsid w:val="00B3025B"/>
    <w:rsid w:val="00B32DF5"/>
    <w:rsid w:val="00B35B02"/>
    <w:rsid w:val="00B4105B"/>
    <w:rsid w:val="00B545CB"/>
    <w:rsid w:val="00B66976"/>
    <w:rsid w:val="00B71A7C"/>
    <w:rsid w:val="00BB3105"/>
    <w:rsid w:val="00BB476B"/>
    <w:rsid w:val="00BD39AD"/>
    <w:rsid w:val="00BE46FB"/>
    <w:rsid w:val="00BE4EDA"/>
    <w:rsid w:val="00BF5337"/>
    <w:rsid w:val="00BF61D1"/>
    <w:rsid w:val="00C12479"/>
    <w:rsid w:val="00C14F80"/>
    <w:rsid w:val="00C17A6C"/>
    <w:rsid w:val="00C32543"/>
    <w:rsid w:val="00C413CF"/>
    <w:rsid w:val="00C44DB6"/>
    <w:rsid w:val="00C4582D"/>
    <w:rsid w:val="00C45E5B"/>
    <w:rsid w:val="00C46ADF"/>
    <w:rsid w:val="00C73E46"/>
    <w:rsid w:val="00C82E19"/>
    <w:rsid w:val="00C84E1B"/>
    <w:rsid w:val="00C87262"/>
    <w:rsid w:val="00C9227E"/>
    <w:rsid w:val="00C940E1"/>
    <w:rsid w:val="00CA4373"/>
    <w:rsid w:val="00CB461A"/>
    <w:rsid w:val="00CC4D70"/>
    <w:rsid w:val="00CD4C11"/>
    <w:rsid w:val="00CD4E32"/>
    <w:rsid w:val="00CD7D1B"/>
    <w:rsid w:val="00CE29C7"/>
    <w:rsid w:val="00D0065B"/>
    <w:rsid w:val="00D01A73"/>
    <w:rsid w:val="00D2312D"/>
    <w:rsid w:val="00D24385"/>
    <w:rsid w:val="00D25EF7"/>
    <w:rsid w:val="00D30C76"/>
    <w:rsid w:val="00D42E6E"/>
    <w:rsid w:val="00D4325A"/>
    <w:rsid w:val="00D51B1F"/>
    <w:rsid w:val="00D55945"/>
    <w:rsid w:val="00D57A4F"/>
    <w:rsid w:val="00D67132"/>
    <w:rsid w:val="00D71C69"/>
    <w:rsid w:val="00D726ED"/>
    <w:rsid w:val="00D87212"/>
    <w:rsid w:val="00DA7AB2"/>
    <w:rsid w:val="00DC02C1"/>
    <w:rsid w:val="00DC43D4"/>
    <w:rsid w:val="00DC6BB9"/>
    <w:rsid w:val="00DC7453"/>
    <w:rsid w:val="00DD2F77"/>
    <w:rsid w:val="00DD3313"/>
    <w:rsid w:val="00DE1D8C"/>
    <w:rsid w:val="00DE76BF"/>
    <w:rsid w:val="00E032A5"/>
    <w:rsid w:val="00E03DCA"/>
    <w:rsid w:val="00E16C1F"/>
    <w:rsid w:val="00E171E6"/>
    <w:rsid w:val="00E242FA"/>
    <w:rsid w:val="00E31627"/>
    <w:rsid w:val="00E323FE"/>
    <w:rsid w:val="00E43023"/>
    <w:rsid w:val="00E50D1A"/>
    <w:rsid w:val="00E61FA3"/>
    <w:rsid w:val="00E73D77"/>
    <w:rsid w:val="00EA1463"/>
    <w:rsid w:val="00EA1D2A"/>
    <w:rsid w:val="00EA6F74"/>
    <w:rsid w:val="00EB004F"/>
    <w:rsid w:val="00EB44A7"/>
    <w:rsid w:val="00EC7A5A"/>
    <w:rsid w:val="00EE1083"/>
    <w:rsid w:val="00EE74BE"/>
    <w:rsid w:val="00EF0274"/>
    <w:rsid w:val="00EF2B22"/>
    <w:rsid w:val="00F01B8B"/>
    <w:rsid w:val="00F36049"/>
    <w:rsid w:val="00F53752"/>
    <w:rsid w:val="00F6445B"/>
    <w:rsid w:val="00F71555"/>
    <w:rsid w:val="00F75790"/>
    <w:rsid w:val="00F841CB"/>
    <w:rsid w:val="00F93CC5"/>
    <w:rsid w:val="00FA205F"/>
    <w:rsid w:val="00FB234C"/>
    <w:rsid w:val="00FC6019"/>
    <w:rsid w:val="00FD5E06"/>
    <w:rsid w:val="00FE79F7"/>
    <w:rsid w:val="00FF2E0B"/>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C99E9A"/>
  <w15:docId w15:val="{EAEA770F-C6FC-486E-AAA7-8DFF568A0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B0B3A"/>
    <w:pPr>
      <w:spacing w:after="60"/>
    </w:pPr>
    <w:rPr>
      <w:rFonts w:ascii="Times New Roman" w:hAnsi="Times New Roman" w:cs="Times New Roman"/>
      <w:szCs w:val="18"/>
      <w:lang w:val="et-EE"/>
    </w:rPr>
  </w:style>
  <w:style w:type="paragraph" w:styleId="Pealkiri1">
    <w:name w:val="heading 1"/>
    <w:aliases w:val="Nimekiri 2 sulgu"/>
    <w:basedOn w:val="Loendilik"/>
    <w:next w:val="Normaallaad"/>
    <w:link w:val="Pealkiri1Mrk"/>
    <w:uiPriority w:val="9"/>
    <w:qFormat/>
    <w:rsid w:val="00882C8D"/>
    <w:pPr>
      <w:ind w:hanging="360"/>
      <w:outlineLvl w:val="0"/>
    </w:pPr>
  </w:style>
  <w:style w:type="paragraph" w:styleId="Pealkiri2">
    <w:name w:val="heading 2"/>
    <w:aliases w:val="Pealkiri Suur"/>
    <w:basedOn w:val="Normaallaad"/>
    <w:next w:val="Normaallaad"/>
    <w:link w:val="Pealkiri2Mrk"/>
    <w:uiPriority w:val="9"/>
    <w:unhideWhenUsed/>
    <w:qFormat/>
    <w:rsid w:val="00236180"/>
    <w:pPr>
      <w:keepNext/>
      <w:keepLines/>
      <w:spacing w:before="200"/>
      <w:outlineLvl w:val="1"/>
    </w:pPr>
    <w:rPr>
      <w:rFonts w:eastAsiaTheme="majorEastAsia" w:cstheme="majorBidi"/>
      <w:b/>
      <w:bCs/>
      <w:color w:val="4F81BD" w:themeColor="accent1"/>
      <w:sz w:val="40"/>
      <w:szCs w:val="26"/>
    </w:rPr>
  </w:style>
  <w:style w:type="paragraph" w:styleId="Pealkiri3">
    <w:name w:val="heading 3"/>
    <w:aliases w:val="Nimekiri Bullet"/>
    <w:basedOn w:val="Loendilik"/>
    <w:next w:val="Normaallaad"/>
    <w:link w:val="Pealkiri3Mrk"/>
    <w:uiPriority w:val="9"/>
    <w:unhideWhenUsed/>
    <w:qFormat/>
    <w:rsid w:val="00882C8D"/>
    <w:pPr>
      <w:ind w:hanging="360"/>
      <w:outlineLvl w:val="2"/>
    </w:p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aliases w:val="Pealkiri Suur Märk"/>
    <w:basedOn w:val="Liguvaikefont"/>
    <w:link w:val="Pealkiri2"/>
    <w:uiPriority w:val="9"/>
    <w:rsid w:val="00236180"/>
    <w:rPr>
      <w:rFonts w:ascii="Times New Roman" w:eastAsiaTheme="majorEastAsia" w:hAnsi="Times New Roman" w:cstheme="majorBidi"/>
      <w:b/>
      <w:bCs/>
      <w:color w:val="4F81BD" w:themeColor="accent1"/>
      <w:sz w:val="40"/>
      <w:szCs w:val="26"/>
      <w:lang w:val="et-EE"/>
    </w:rPr>
  </w:style>
  <w:style w:type="character" w:customStyle="1" w:styleId="Pealkiri1Mrk">
    <w:name w:val="Pealkiri 1 Märk"/>
    <w:aliases w:val="Nimekiri 2 sulgu Märk"/>
    <w:basedOn w:val="Liguvaikefont"/>
    <w:link w:val="Pealkiri1"/>
    <w:uiPriority w:val="9"/>
    <w:rsid w:val="00882C8D"/>
    <w:rPr>
      <w:rFonts w:ascii="Times New Roman" w:hAnsi="Times New Roman" w:cs="Times New Roman"/>
      <w:szCs w:val="18"/>
      <w:lang w:val="et-EE"/>
    </w:rPr>
  </w:style>
  <w:style w:type="character" w:customStyle="1" w:styleId="Pealkiri3Mrk">
    <w:name w:val="Pealkiri 3 Märk"/>
    <w:aliases w:val="Nimekiri Bullet Märk"/>
    <w:basedOn w:val="Liguvaikefont"/>
    <w:link w:val="Pealkiri3"/>
    <w:uiPriority w:val="9"/>
    <w:rsid w:val="00882C8D"/>
    <w:rPr>
      <w:rFonts w:ascii="Times New Roman" w:hAnsi="Times New Roman" w:cs="Times New Roman"/>
      <w:szCs w:val="18"/>
      <w:lang w:val="et-EE"/>
    </w:rPr>
  </w:style>
  <w:style w:type="paragraph" w:styleId="Loendilik">
    <w:name w:val="List Paragraph"/>
    <w:basedOn w:val="Normaallaad"/>
    <w:uiPriority w:val="34"/>
    <w:qFormat/>
    <w:rsid w:val="001F2A41"/>
    <w:pPr>
      <w:ind w:left="720"/>
      <w:contextualSpacing/>
    </w:pPr>
  </w:style>
  <w:style w:type="paragraph" w:styleId="Vahedeta">
    <w:name w:val="No Spacing"/>
    <w:aliases w:val="Nimekiri Numbritega"/>
    <w:basedOn w:val="Loendilik"/>
    <w:uiPriority w:val="1"/>
    <w:qFormat/>
    <w:rsid w:val="00882C8D"/>
    <w:pPr>
      <w:numPr>
        <w:numId w:val="3"/>
      </w:numPr>
    </w:pPr>
  </w:style>
  <w:style w:type="paragraph" w:styleId="Alapealkiri">
    <w:name w:val="Subtitle"/>
    <w:aliases w:val="Pealkiri Vahe"/>
    <w:basedOn w:val="Normaallaad"/>
    <w:next w:val="Normaallaad"/>
    <w:link w:val="AlapealkiriMrk"/>
    <w:autoRedefine/>
    <w:uiPriority w:val="11"/>
    <w:qFormat/>
    <w:rsid w:val="00882C8D"/>
    <w:pPr>
      <w:spacing w:before="120" w:line="360" w:lineRule="auto"/>
    </w:pPr>
    <w:rPr>
      <w:b/>
      <w:bCs/>
      <w:caps/>
      <w:lang w:val="en-US"/>
    </w:rPr>
  </w:style>
  <w:style w:type="character" w:customStyle="1" w:styleId="AlapealkiriMrk">
    <w:name w:val="Alapealkiri Märk"/>
    <w:aliases w:val="Pealkiri Vahe Märk"/>
    <w:basedOn w:val="Liguvaikefont"/>
    <w:link w:val="Alapealkiri"/>
    <w:uiPriority w:val="11"/>
    <w:rsid w:val="00882C8D"/>
    <w:rPr>
      <w:rFonts w:ascii="Times New Roman" w:hAnsi="Times New Roman" w:cs="Times New Roman"/>
      <w:b/>
      <w:bCs/>
      <w:caps/>
      <w:sz w:val="18"/>
      <w:szCs w:val="18"/>
    </w:rPr>
  </w:style>
  <w:style w:type="character" w:styleId="Hperlink">
    <w:name w:val="Hyperlink"/>
    <w:uiPriority w:val="99"/>
    <w:unhideWhenUsed/>
    <w:qFormat/>
    <w:rsid w:val="004973BB"/>
    <w:rPr>
      <w:rFonts w:ascii="Times" w:hAnsi="Times"/>
      <w:b w:val="0"/>
      <w:bCs w:val="0"/>
      <w:i w:val="0"/>
      <w:iCs w:val="0"/>
      <w:color w:val="000000" w:themeColor="text1"/>
      <w:sz w:val="24"/>
      <w:szCs w:val="24"/>
      <w:u w:val="single"/>
    </w:rPr>
  </w:style>
  <w:style w:type="paragraph" w:styleId="Pis">
    <w:name w:val="header"/>
    <w:basedOn w:val="Normaallaad"/>
    <w:link w:val="PisMrk"/>
    <w:uiPriority w:val="99"/>
    <w:unhideWhenUsed/>
    <w:rsid w:val="00561B25"/>
    <w:pPr>
      <w:tabs>
        <w:tab w:val="center" w:pos="4153"/>
        <w:tab w:val="right" w:pos="8306"/>
      </w:tabs>
      <w:spacing w:after="0"/>
    </w:pPr>
  </w:style>
  <w:style w:type="character" w:customStyle="1" w:styleId="PisMrk">
    <w:name w:val="Päis Märk"/>
    <w:basedOn w:val="Liguvaikefont"/>
    <w:link w:val="Pis"/>
    <w:uiPriority w:val="99"/>
    <w:rsid w:val="00561B25"/>
    <w:rPr>
      <w:rFonts w:ascii="Times New Roman" w:hAnsi="Times New Roman" w:cs="Times New Roman"/>
      <w:sz w:val="18"/>
      <w:szCs w:val="18"/>
      <w:lang w:val="et-EE"/>
    </w:rPr>
  </w:style>
  <w:style w:type="paragraph" w:styleId="Jalus">
    <w:name w:val="footer"/>
    <w:basedOn w:val="Normaallaad"/>
    <w:link w:val="JalusMrk"/>
    <w:uiPriority w:val="99"/>
    <w:unhideWhenUsed/>
    <w:rsid w:val="00561B25"/>
    <w:pPr>
      <w:tabs>
        <w:tab w:val="center" w:pos="4153"/>
        <w:tab w:val="right" w:pos="8306"/>
      </w:tabs>
      <w:spacing w:after="0"/>
    </w:pPr>
  </w:style>
  <w:style w:type="character" w:customStyle="1" w:styleId="JalusMrk">
    <w:name w:val="Jalus Märk"/>
    <w:basedOn w:val="Liguvaikefont"/>
    <w:link w:val="Jalus"/>
    <w:uiPriority w:val="99"/>
    <w:rsid w:val="00561B25"/>
    <w:rPr>
      <w:rFonts w:ascii="Times New Roman" w:hAnsi="Times New Roman" w:cs="Times New Roman"/>
      <w:sz w:val="18"/>
      <w:szCs w:val="18"/>
      <w:lang w:val="et-EE"/>
    </w:rPr>
  </w:style>
  <w:style w:type="paragraph" w:styleId="Jutumullitekst">
    <w:name w:val="Balloon Text"/>
    <w:basedOn w:val="Normaallaad"/>
    <w:link w:val="JutumullitekstMrk"/>
    <w:uiPriority w:val="99"/>
    <w:semiHidden/>
    <w:unhideWhenUsed/>
    <w:rsid w:val="00283708"/>
    <w:pPr>
      <w:spacing w:after="0"/>
    </w:pPr>
    <w:rPr>
      <w:rFonts w:ascii="Lucida Grande CE" w:hAnsi="Lucida Grande CE" w:cs="Lucida Grande CE"/>
      <w:sz w:val="18"/>
    </w:rPr>
  </w:style>
  <w:style w:type="character" w:customStyle="1" w:styleId="JutumullitekstMrk">
    <w:name w:val="Jutumullitekst Märk"/>
    <w:basedOn w:val="Liguvaikefont"/>
    <w:link w:val="Jutumullitekst"/>
    <w:uiPriority w:val="99"/>
    <w:semiHidden/>
    <w:rsid w:val="00283708"/>
    <w:rPr>
      <w:rFonts w:ascii="Lucida Grande CE" w:hAnsi="Lucida Grande CE" w:cs="Lucida Grande CE"/>
      <w:sz w:val="18"/>
      <w:szCs w:val="18"/>
      <w:lang w:val="et-EE"/>
    </w:rPr>
  </w:style>
  <w:style w:type="paragraph" w:styleId="Pealkiri">
    <w:name w:val="Title"/>
    <w:basedOn w:val="Normaallaad"/>
    <w:next w:val="Normaallaad"/>
    <w:link w:val="PealkiriMrk"/>
    <w:uiPriority w:val="10"/>
    <w:qFormat/>
    <w:rsid w:val="004973B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ealkiriMrk">
    <w:name w:val="Pealkiri Märk"/>
    <w:basedOn w:val="Liguvaikefont"/>
    <w:link w:val="Pealkiri"/>
    <w:uiPriority w:val="10"/>
    <w:rsid w:val="004973BB"/>
    <w:rPr>
      <w:rFonts w:asciiTheme="majorHAnsi" w:eastAsiaTheme="majorEastAsia" w:hAnsiTheme="majorHAnsi" w:cstheme="majorBidi"/>
      <w:color w:val="17365D" w:themeColor="text2" w:themeShade="BF"/>
      <w:spacing w:val="5"/>
      <w:kern w:val="28"/>
      <w:sz w:val="52"/>
      <w:szCs w:val="52"/>
      <w:lang w:val="et-EE"/>
    </w:rPr>
  </w:style>
  <w:style w:type="character" w:styleId="Vaevumrgatavrhutus">
    <w:name w:val="Subtle Emphasis"/>
    <w:basedOn w:val="Liguvaikefont"/>
    <w:uiPriority w:val="19"/>
    <w:qFormat/>
    <w:rsid w:val="004973BB"/>
    <w:rPr>
      <w:i/>
      <w:iCs/>
      <w:color w:val="808080" w:themeColor="text1" w:themeTint="7F"/>
    </w:rPr>
  </w:style>
  <w:style w:type="character" w:styleId="Selgeltmrgatavrhutus">
    <w:name w:val="Intense Emphasis"/>
    <w:basedOn w:val="Liguvaikefont"/>
    <w:uiPriority w:val="21"/>
    <w:qFormat/>
    <w:rsid w:val="004973BB"/>
    <w:rPr>
      <w:b/>
      <w:bCs/>
      <w:i/>
      <w:iCs/>
      <w:color w:val="4F81BD" w:themeColor="accent1"/>
    </w:rPr>
  </w:style>
  <w:style w:type="character" w:styleId="Tugev">
    <w:name w:val="Strong"/>
    <w:basedOn w:val="Liguvaikefont"/>
    <w:uiPriority w:val="22"/>
    <w:qFormat/>
    <w:rsid w:val="004973BB"/>
    <w:rPr>
      <w:b/>
      <w:bCs/>
    </w:rPr>
  </w:style>
  <w:style w:type="paragraph" w:styleId="Tsitaat">
    <w:name w:val="Quote"/>
    <w:basedOn w:val="Normaallaad"/>
    <w:next w:val="Normaallaad"/>
    <w:link w:val="TsitaatMrk"/>
    <w:uiPriority w:val="29"/>
    <w:qFormat/>
    <w:rsid w:val="004973BB"/>
    <w:rPr>
      <w:i/>
      <w:iCs/>
      <w:color w:val="000000" w:themeColor="text1"/>
    </w:rPr>
  </w:style>
  <w:style w:type="character" w:customStyle="1" w:styleId="TsitaatMrk">
    <w:name w:val="Tsitaat Märk"/>
    <w:basedOn w:val="Liguvaikefont"/>
    <w:link w:val="Tsitaat"/>
    <w:uiPriority w:val="29"/>
    <w:rsid w:val="004973BB"/>
    <w:rPr>
      <w:rFonts w:ascii="Times New Roman" w:hAnsi="Times New Roman" w:cs="Times New Roman"/>
      <w:i/>
      <w:iCs/>
      <w:color w:val="000000" w:themeColor="text1"/>
      <w:szCs w:val="18"/>
      <w:lang w:val="et-EE"/>
    </w:rPr>
  </w:style>
  <w:style w:type="paragraph" w:styleId="Selgeltmrgatavtsitaat">
    <w:name w:val="Intense Quote"/>
    <w:basedOn w:val="Normaallaad"/>
    <w:next w:val="Normaallaad"/>
    <w:link w:val="SelgeltmrgatavtsitaatMrk"/>
    <w:uiPriority w:val="30"/>
    <w:qFormat/>
    <w:rsid w:val="004973BB"/>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4973BB"/>
    <w:rPr>
      <w:rFonts w:ascii="Times New Roman" w:hAnsi="Times New Roman" w:cs="Times New Roman"/>
      <w:b/>
      <w:bCs/>
      <w:i/>
      <w:iCs/>
      <w:color w:val="4F81BD" w:themeColor="accent1"/>
      <w:szCs w:val="18"/>
      <w:lang w:val="et-EE"/>
    </w:rPr>
  </w:style>
  <w:style w:type="character" w:styleId="Vaevumrgatavviide">
    <w:name w:val="Subtle Reference"/>
    <w:basedOn w:val="Liguvaikefont"/>
    <w:uiPriority w:val="31"/>
    <w:qFormat/>
    <w:rsid w:val="004973BB"/>
    <w:rPr>
      <w:smallCaps/>
      <w:color w:val="C0504D" w:themeColor="accent2"/>
      <w:u w:val="single"/>
    </w:rPr>
  </w:style>
  <w:style w:type="character" w:styleId="Selgeltmrgatavviide">
    <w:name w:val="Intense Reference"/>
    <w:basedOn w:val="Liguvaikefont"/>
    <w:uiPriority w:val="32"/>
    <w:qFormat/>
    <w:rsid w:val="004973BB"/>
    <w:rPr>
      <w:b/>
      <w:bCs/>
      <w:smallCaps/>
      <w:color w:val="C0504D" w:themeColor="accent2"/>
      <w:spacing w:val="5"/>
      <w:u w:val="single"/>
    </w:rPr>
  </w:style>
  <w:style w:type="character" w:styleId="Raamatupealkiri">
    <w:name w:val="Book Title"/>
    <w:basedOn w:val="Liguvaikefont"/>
    <w:uiPriority w:val="33"/>
    <w:qFormat/>
    <w:rsid w:val="004973BB"/>
    <w:rPr>
      <w:b/>
      <w:bCs/>
      <w:smallCaps/>
      <w:spacing w:val="5"/>
    </w:rPr>
  </w:style>
  <w:style w:type="paragraph" w:styleId="Allmrkusetekst">
    <w:name w:val="footnote text"/>
    <w:basedOn w:val="Normaallaad"/>
    <w:link w:val="AllmrkusetekstMrk"/>
    <w:uiPriority w:val="99"/>
    <w:semiHidden/>
    <w:unhideWhenUsed/>
    <w:rsid w:val="00067245"/>
    <w:pPr>
      <w:spacing w:after="0"/>
    </w:pPr>
    <w:rPr>
      <w:sz w:val="20"/>
      <w:szCs w:val="20"/>
    </w:rPr>
  </w:style>
  <w:style w:type="character" w:customStyle="1" w:styleId="AllmrkusetekstMrk">
    <w:name w:val="Allmärkuse tekst Märk"/>
    <w:basedOn w:val="Liguvaikefont"/>
    <w:link w:val="Allmrkusetekst"/>
    <w:uiPriority w:val="99"/>
    <w:semiHidden/>
    <w:rsid w:val="00067245"/>
    <w:rPr>
      <w:rFonts w:ascii="Times New Roman" w:hAnsi="Times New Roman" w:cs="Times New Roman"/>
      <w:sz w:val="20"/>
      <w:szCs w:val="20"/>
      <w:lang w:val="et-EE"/>
    </w:rPr>
  </w:style>
  <w:style w:type="character" w:styleId="Allmrkuseviide">
    <w:name w:val="footnote reference"/>
    <w:basedOn w:val="Liguvaikefont"/>
    <w:uiPriority w:val="99"/>
    <w:semiHidden/>
    <w:unhideWhenUsed/>
    <w:rsid w:val="00067245"/>
    <w:rPr>
      <w:vertAlign w:val="superscript"/>
    </w:rPr>
  </w:style>
  <w:style w:type="character" w:styleId="Lahendamatamainimine">
    <w:name w:val="Unresolved Mention"/>
    <w:basedOn w:val="Liguvaikefont"/>
    <w:uiPriority w:val="99"/>
    <w:semiHidden/>
    <w:unhideWhenUsed/>
    <w:rsid w:val="00C87262"/>
    <w:rPr>
      <w:color w:val="605E5C"/>
      <w:shd w:val="clear" w:color="auto" w:fill="E1DFDD"/>
    </w:rPr>
  </w:style>
  <w:style w:type="paragraph" w:customStyle="1" w:styleId="view-mode">
    <w:name w:val="view-mode"/>
    <w:basedOn w:val="Normaallaad"/>
    <w:rsid w:val="0004251D"/>
    <w:pPr>
      <w:spacing w:before="100" w:beforeAutospacing="1" w:after="100" w:afterAutospacing="1"/>
    </w:pPr>
    <w:rPr>
      <w:rFonts w:eastAsia="Times New Roman"/>
      <w:szCs w:val="24"/>
      <w:lang w:eastAsia="et-EE"/>
    </w:rPr>
  </w:style>
  <w:style w:type="paragraph" w:styleId="Normaallaadveeb">
    <w:name w:val="Normal (Web)"/>
    <w:basedOn w:val="Normaallaad"/>
    <w:uiPriority w:val="99"/>
    <w:semiHidden/>
    <w:unhideWhenUsed/>
    <w:rsid w:val="000A65BF"/>
    <w:pPr>
      <w:spacing w:before="100" w:beforeAutospacing="1" w:after="100" w:afterAutospacing="1"/>
    </w:pPr>
    <w:rPr>
      <w:rFonts w:eastAsia="Times New Roman"/>
      <w:szCs w:val="24"/>
      <w:lang w:eastAsia="et-EE"/>
    </w:rPr>
  </w:style>
  <w:style w:type="paragraph" w:styleId="Lpumrkusetekst">
    <w:name w:val="endnote text"/>
    <w:basedOn w:val="Normaallaad"/>
    <w:link w:val="LpumrkusetekstMrk"/>
    <w:uiPriority w:val="99"/>
    <w:semiHidden/>
    <w:unhideWhenUsed/>
    <w:rsid w:val="00D51B1F"/>
    <w:pPr>
      <w:spacing w:after="0"/>
    </w:pPr>
    <w:rPr>
      <w:sz w:val="20"/>
      <w:szCs w:val="20"/>
    </w:rPr>
  </w:style>
  <w:style w:type="character" w:customStyle="1" w:styleId="LpumrkusetekstMrk">
    <w:name w:val="Lõpumärkuse tekst Märk"/>
    <w:basedOn w:val="Liguvaikefont"/>
    <w:link w:val="Lpumrkusetekst"/>
    <w:uiPriority w:val="99"/>
    <w:semiHidden/>
    <w:rsid w:val="00D51B1F"/>
    <w:rPr>
      <w:rFonts w:ascii="Times New Roman" w:hAnsi="Times New Roman" w:cs="Times New Roman"/>
      <w:sz w:val="20"/>
      <w:szCs w:val="20"/>
      <w:lang w:val="et-EE"/>
    </w:rPr>
  </w:style>
  <w:style w:type="character" w:styleId="Lpumrkuseviide">
    <w:name w:val="endnote reference"/>
    <w:basedOn w:val="Liguvaikefont"/>
    <w:uiPriority w:val="99"/>
    <w:semiHidden/>
    <w:unhideWhenUsed/>
    <w:rsid w:val="00D51B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6757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s://www.riigikogu.ee/tegevus/dokumendiregister/toimik/943ca69a-40e7-4309-80fe-ae7dcd428eb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F1BE0-9988-40CB-9BDB-FBF2F1C59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646</Words>
  <Characters>3748</Characters>
  <Application>Microsoft Office Word</Application>
  <DocSecurity>0</DocSecurity>
  <Lines>31</Lines>
  <Paragraphs>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Viivika Sirelpu</dc:creator>
  <cp:keywords/>
  <dc:description/>
  <cp:lastModifiedBy>Viivika Sirelpu</cp:lastModifiedBy>
  <cp:revision>9</cp:revision>
  <cp:lastPrinted>2025-09-23T07:00:00Z</cp:lastPrinted>
  <dcterms:created xsi:type="dcterms:W3CDTF">2026-10-20T19:44:00Z</dcterms:created>
  <dcterms:modified xsi:type="dcterms:W3CDTF">2026-10-20T20:06:00Z</dcterms:modified>
</cp:coreProperties>
</file>